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0DA3D" w14:textId="77777777" w:rsidR="00E222DD" w:rsidRPr="005E6992" w:rsidRDefault="00337B77">
      <w:pPr>
        <w:rPr>
          <w:b/>
          <w:color w:val="000000" w:themeColor="text1"/>
          <w:u w:val="single"/>
        </w:rPr>
      </w:pPr>
      <w:r w:rsidRPr="005E6992">
        <w:rPr>
          <w:b/>
          <w:color w:val="000000" w:themeColor="text1"/>
          <w:u w:val="single"/>
        </w:rPr>
        <w:t>Satzung des Höckinger Sportverein e.V.</w:t>
      </w:r>
    </w:p>
    <w:p w14:paraId="78B0FFF8" w14:textId="77777777" w:rsidR="00E222DD" w:rsidRPr="005E6992" w:rsidRDefault="00E222DD">
      <w:pPr>
        <w:rPr>
          <w:color w:val="000000" w:themeColor="text1"/>
        </w:rPr>
      </w:pPr>
    </w:p>
    <w:p w14:paraId="3958B493" w14:textId="77777777" w:rsidR="00E222DD" w:rsidRPr="005E6992" w:rsidRDefault="00337B77">
      <w:pPr>
        <w:rPr>
          <w:b/>
          <w:color w:val="000000" w:themeColor="text1"/>
        </w:rPr>
      </w:pPr>
      <w:r w:rsidRPr="005E6992">
        <w:rPr>
          <w:b/>
          <w:color w:val="000000" w:themeColor="text1"/>
        </w:rPr>
        <w:t xml:space="preserve"> § 1 Name, Sitz, Geschäftsjahr</w:t>
      </w:r>
    </w:p>
    <w:p w14:paraId="1B142FF7" w14:textId="77777777" w:rsidR="00E222DD" w:rsidRPr="005E6992" w:rsidRDefault="00337B77">
      <w:pPr>
        <w:rPr>
          <w:color w:val="000000" w:themeColor="text1"/>
        </w:rPr>
      </w:pPr>
      <w:r w:rsidRPr="005E6992">
        <w:rPr>
          <w:color w:val="000000" w:themeColor="text1"/>
        </w:rPr>
        <w:t>(1) Der Verein führt den Namen "Höckinger Sportverein e.V.“.</w:t>
      </w:r>
    </w:p>
    <w:p w14:paraId="7080D1EC" w14:textId="77777777" w:rsidR="00E222DD" w:rsidRPr="005E6992" w:rsidRDefault="00337B77">
      <w:pPr>
        <w:rPr>
          <w:color w:val="000000" w:themeColor="text1"/>
        </w:rPr>
      </w:pPr>
      <w:r w:rsidRPr="005E6992">
        <w:rPr>
          <w:color w:val="000000" w:themeColor="text1"/>
        </w:rPr>
        <w:t>(2) Der Verein hat seinen Sitz in Oberhöcking und ist im Vereinsregister beim Amtsgericht Landshut unter der Nummer VR 20148 eingetragen.</w:t>
      </w:r>
    </w:p>
    <w:p w14:paraId="1902379C" w14:textId="77777777" w:rsidR="00E222DD" w:rsidRPr="005E6992" w:rsidRDefault="00337B77">
      <w:pPr>
        <w:rPr>
          <w:color w:val="000000" w:themeColor="text1"/>
        </w:rPr>
      </w:pPr>
      <w:r w:rsidRPr="005E6992">
        <w:rPr>
          <w:color w:val="000000" w:themeColor="text1"/>
        </w:rPr>
        <w:t>(3) Das Geschäftsjahr ist das Kalenderjahr.</w:t>
      </w:r>
    </w:p>
    <w:p w14:paraId="051C0C4E" w14:textId="77777777" w:rsidR="00E222DD" w:rsidRPr="005E6992" w:rsidRDefault="00337B77">
      <w:pPr>
        <w:rPr>
          <w:color w:val="000000" w:themeColor="text1"/>
        </w:rPr>
      </w:pPr>
      <w:r w:rsidRPr="005E6992">
        <w:rPr>
          <w:color w:val="000000" w:themeColor="text1"/>
        </w:rPr>
        <w:t>(4) Der Verein ist Mitglied des Bayerischen Landes-Sportverbandes e. V. (BLSV). Durch die Mitgliedschaft von Einzelpersonen zum Verein wird die Zugehörigkeit der Einzelpersonen zum Bayerischen Landes-Sportverband e.V. vermittelt.</w:t>
      </w:r>
    </w:p>
    <w:p w14:paraId="2010BB65" w14:textId="77777777" w:rsidR="00E222DD" w:rsidRPr="005E6992" w:rsidRDefault="00E222DD">
      <w:pPr>
        <w:rPr>
          <w:color w:val="000000" w:themeColor="text1"/>
        </w:rPr>
      </w:pPr>
    </w:p>
    <w:p w14:paraId="3CF1C7DD" w14:textId="77777777" w:rsidR="00E222DD" w:rsidRPr="005E6992" w:rsidRDefault="00337B77">
      <w:pPr>
        <w:rPr>
          <w:b/>
          <w:color w:val="000000" w:themeColor="text1"/>
        </w:rPr>
      </w:pPr>
      <w:r w:rsidRPr="005E6992">
        <w:rPr>
          <w:b/>
          <w:color w:val="000000" w:themeColor="text1"/>
        </w:rPr>
        <w:t>§ 2 Vereinszweck und Gemeinnützigkeit</w:t>
      </w:r>
    </w:p>
    <w:p w14:paraId="228D4FA4" w14:textId="77777777" w:rsidR="00E222DD" w:rsidRPr="005E6992" w:rsidRDefault="00337B77">
      <w:pPr>
        <w:rPr>
          <w:color w:val="000000" w:themeColor="text1"/>
        </w:rPr>
      </w:pPr>
      <w:r w:rsidRPr="005E6992">
        <w:rPr>
          <w:color w:val="000000" w:themeColor="text1"/>
        </w:rPr>
        <w:t>(1) Vereinszweck ist die Pflege und Förderung des Sports.</w:t>
      </w:r>
    </w:p>
    <w:p w14:paraId="2234FEB4" w14:textId="77777777" w:rsidR="00E222DD" w:rsidRPr="005E6992" w:rsidRDefault="00337B77">
      <w:pPr>
        <w:rPr>
          <w:color w:val="000000" w:themeColor="text1"/>
        </w:rPr>
      </w:pPr>
      <w:r w:rsidRPr="005E6992">
        <w:rPr>
          <w:color w:val="000000" w:themeColor="text1"/>
        </w:rPr>
        <w:t>(2) Der Verein verfolgt ausschließlich und unmittelbar gemeinnützige Zwecke im Sinne des Abschnitts "Steuerbegünstigte Zwecke" der Abgabenordnung. Der Verein ist selbstlos tätig; er verfolgt nicht in erster Linie eigenwirtschaftliche Zwecke. Mittel des Vereins dürfen nur für die satzungsgemäßen Zwecke verwendet werden. Die Mitglieder erhalten keine Zuwendungen aus Mitteln des Vereins. Der Verein darf keine Person durch Ausgaben, die dem Zweck des Vereins fremd sind, oder durch unverhältnismäßig hohe Vergütungen begünstigen. Ausgeschiedene oder ausgeschlossene Mitglieder haben keinen Anspruch auf das Vereinsvermögen. Eine Änderung im Status der Gemeinnützigkeit zeigt der Verein unverzüglich dem Bayerischen Landes-Sportverband e. V. und den betroffenen Sportfachverbänden an.</w:t>
      </w:r>
    </w:p>
    <w:p w14:paraId="661BF4BD" w14:textId="77777777" w:rsidR="00E222DD" w:rsidRPr="005E6992" w:rsidRDefault="00E222DD">
      <w:pPr>
        <w:rPr>
          <w:color w:val="000000" w:themeColor="text1"/>
        </w:rPr>
      </w:pPr>
    </w:p>
    <w:p w14:paraId="5988DD16" w14:textId="77777777" w:rsidR="00E222DD" w:rsidRPr="005E6992" w:rsidRDefault="00337B77">
      <w:pPr>
        <w:rPr>
          <w:b/>
          <w:color w:val="000000" w:themeColor="text1"/>
        </w:rPr>
      </w:pPr>
      <w:r w:rsidRPr="005E6992">
        <w:rPr>
          <w:b/>
          <w:color w:val="000000" w:themeColor="text1"/>
        </w:rPr>
        <w:t>§ 3 Vereinstätigkeit</w:t>
      </w:r>
    </w:p>
    <w:p w14:paraId="72967A71" w14:textId="77777777" w:rsidR="00E222DD" w:rsidRPr="005E6992" w:rsidRDefault="00337B77">
      <w:pPr>
        <w:rPr>
          <w:color w:val="000000" w:themeColor="text1"/>
        </w:rPr>
      </w:pPr>
      <w:r w:rsidRPr="005E6992">
        <w:rPr>
          <w:color w:val="000000" w:themeColor="text1"/>
        </w:rPr>
        <w:t xml:space="preserve">(1) Die Verwirklichung des Vereinszwecks erfolgt durch die Ausübung der Sportarten Fußball, Laufen, Tennis, Stockschießen und Gymnastik/Turnen.  </w:t>
      </w:r>
    </w:p>
    <w:p w14:paraId="11E43F02" w14:textId="77777777" w:rsidR="00E222DD" w:rsidRPr="005E6992" w:rsidRDefault="00337B77">
      <w:pPr>
        <w:rPr>
          <w:color w:val="000000" w:themeColor="text1"/>
        </w:rPr>
      </w:pPr>
      <w:r w:rsidRPr="005E6992">
        <w:rPr>
          <w:color w:val="000000" w:themeColor="text1"/>
        </w:rPr>
        <w:t>(2) Der Verein ist politisch und konfessionell neutral.</w:t>
      </w:r>
    </w:p>
    <w:p w14:paraId="7C51F03D" w14:textId="77777777" w:rsidR="00E222DD" w:rsidRPr="005E6992" w:rsidRDefault="00337B77">
      <w:pPr>
        <w:rPr>
          <w:color w:val="000000" w:themeColor="text1"/>
        </w:rPr>
      </w:pPr>
      <w:r w:rsidRPr="005E6992">
        <w:rPr>
          <w:color w:val="000000" w:themeColor="text1"/>
        </w:rPr>
        <w:t>(3) Die Verwirklichung der satzungsgemäßen Zwecke erfolgt unter Berücksichtigung der Belange des Umwelt- und Naturschutzes, soweit dies ohne Beeinträchtigung eines effizienten Sportbetriebes möglich ist</w:t>
      </w:r>
    </w:p>
    <w:p w14:paraId="6E7A3D0F" w14:textId="77777777" w:rsidR="00E222DD" w:rsidRPr="005E6992" w:rsidRDefault="00E222DD">
      <w:pPr>
        <w:rPr>
          <w:color w:val="000000" w:themeColor="text1"/>
        </w:rPr>
      </w:pPr>
    </w:p>
    <w:p w14:paraId="62854DAD" w14:textId="77777777" w:rsidR="00E222DD" w:rsidRPr="005E6992" w:rsidRDefault="00337B77">
      <w:pPr>
        <w:rPr>
          <w:b/>
          <w:color w:val="000000" w:themeColor="text1"/>
        </w:rPr>
      </w:pPr>
      <w:r w:rsidRPr="005E6992">
        <w:rPr>
          <w:b/>
          <w:color w:val="000000" w:themeColor="text1"/>
        </w:rPr>
        <w:t>§ 4 Vergütungen für die Vereinstätigkeit</w:t>
      </w:r>
    </w:p>
    <w:p w14:paraId="2F01CEF9" w14:textId="77777777" w:rsidR="00E222DD" w:rsidRPr="005E6992" w:rsidRDefault="00337B77">
      <w:pPr>
        <w:rPr>
          <w:color w:val="000000" w:themeColor="text1"/>
        </w:rPr>
      </w:pPr>
      <w:r w:rsidRPr="005E6992">
        <w:rPr>
          <w:color w:val="000000" w:themeColor="text1"/>
        </w:rPr>
        <w:t>(1) Die Vereins- und Organämter werden grundsätzlich ehrenamtlich ausgeübt, soweit nicht diese Satzung etwas anderes bestimmt.</w:t>
      </w:r>
    </w:p>
    <w:p w14:paraId="736DFA39" w14:textId="77777777" w:rsidR="00E222DD" w:rsidRPr="005E6992" w:rsidRDefault="00337B77">
      <w:pPr>
        <w:rPr>
          <w:color w:val="000000" w:themeColor="text1"/>
        </w:rPr>
      </w:pPr>
      <w:r w:rsidRPr="005E6992">
        <w:rPr>
          <w:color w:val="000000" w:themeColor="text1"/>
        </w:rPr>
        <w:lastRenderedPageBreak/>
        <w:t>(2) Bei Bedarf können Vereinsämter im Rahmen der haushaltsrechtlichen Möglichkeiten entgeltlich auf der Grundlage eines Dienstvertrages oder gegen Zahlung einer Aufwandsentschädigung nach § 3 Nr. 26a EStG ausgeübt werden.</w:t>
      </w:r>
    </w:p>
    <w:p w14:paraId="5D255FC1" w14:textId="77777777" w:rsidR="00E222DD" w:rsidRPr="005E6992" w:rsidRDefault="00337B77">
      <w:pPr>
        <w:rPr>
          <w:color w:val="000000" w:themeColor="text1"/>
        </w:rPr>
      </w:pPr>
      <w:r w:rsidRPr="005E6992">
        <w:rPr>
          <w:color w:val="000000" w:themeColor="text1"/>
        </w:rPr>
        <w:t>(3) Die Entscheidung über eine entgeltliche Vereinstätigkeit nach Abs. (2) trifft grundsätzlich der Vorstand. Gleiches gilt für die Vertragsinhalte und die Vertragsbeendigung. Für die Entscheidung einer angemessenen entgeltlichen Vereinstätigkeit des Vorstandes ist der Ausschuss zuständig.</w:t>
      </w:r>
    </w:p>
    <w:p w14:paraId="7DD76379" w14:textId="77777777" w:rsidR="00E222DD" w:rsidRPr="005E6992" w:rsidRDefault="00E222DD">
      <w:pPr>
        <w:rPr>
          <w:color w:val="000000" w:themeColor="text1"/>
        </w:rPr>
      </w:pPr>
    </w:p>
    <w:p w14:paraId="4B101C88" w14:textId="77777777" w:rsidR="00E222DD" w:rsidRPr="005E6992" w:rsidRDefault="00337B77">
      <w:pPr>
        <w:rPr>
          <w:b/>
          <w:color w:val="000000" w:themeColor="text1"/>
        </w:rPr>
      </w:pPr>
      <w:r w:rsidRPr="005E6992">
        <w:rPr>
          <w:b/>
          <w:color w:val="000000" w:themeColor="text1"/>
        </w:rPr>
        <w:t>§ 5 Mitgliedschaft</w:t>
      </w:r>
    </w:p>
    <w:p w14:paraId="442365BF" w14:textId="77777777" w:rsidR="00E222DD" w:rsidRPr="005E6992" w:rsidRDefault="00337B77">
      <w:pPr>
        <w:rPr>
          <w:color w:val="000000" w:themeColor="text1"/>
        </w:rPr>
      </w:pPr>
      <w:r w:rsidRPr="005E6992">
        <w:rPr>
          <w:color w:val="000000" w:themeColor="text1"/>
        </w:rPr>
        <w:t>(1) Mitglied des Vereins kann jede natürliche Person werden.</w:t>
      </w:r>
    </w:p>
    <w:p w14:paraId="1D033026" w14:textId="77777777" w:rsidR="00E222DD" w:rsidRPr="005E6992" w:rsidRDefault="00337B77">
      <w:pPr>
        <w:rPr>
          <w:color w:val="000000" w:themeColor="text1"/>
        </w:rPr>
      </w:pPr>
      <w:r w:rsidRPr="005E6992">
        <w:rPr>
          <w:color w:val="000000" w:themeColor="text1"/>
        </w:rPr>
        <w:t>(2) Über den schriftlichen Aufnahmeantrag entscheidet der Vorstand. Mit Beschlussfassung beginnt die Mitgliedschaft. Der Aufnahmeantrag Minderjähriger bedarf der Unterschrift der/des gesetzlichen Vertreter/s.</w:t>
      </w:r>
    </w:p>
    <w:p w14:paraId="1E5ADA87" w14:textId="77777777" w:rsidR="00E222DD" w:rsidRPr="005E6992" w:rsidRDefault="00337B77">
      <w:pPr>
        <w:rPr>
          <w:color w:val="000000" w:themeColor="text1"/>
        </w:rPr>
      </w:pPr>
      <w:r w:rsidRPr="005E6992">
        <w:rPr>
          <w:color w:val="000000" w:themeColor="text1"/>
        </w:rPr>
        <w:t>(3) Wird der Aufnahmeantrag abgelehnt, kann schriftlich Widerspruch eingelegt werden. Über den Widerspruch entscheidet der Vereinsausschuss.</w:t>
      </w:r>
    </w:p>
    <w:p w14:paraId="1E7E33C7" w14:textId="77777777" w:rsidR="00E222DD" w:rsidRPr="005E6992" w:rsidRDefault="00337B77">
      <w:pPr>
        <w:rPr>
          <w:color w:val="000000" w:themeColor="text1"/>
        </w:rPr>
      </w:pPr>
      <w:r w:rsidRPr="005E6992">
        <w:rPr>
          <w:color w:val="000000" w:themeColor="text1"/>
        </w:rPr>
        <w:t>(4) Die Übertragung des Stimmrechtes ist nicht möglich.</w:t>
      </w:r>
    </w:p>
    <w:p w14:paraId="6A951EC0" w14:textId="77777777" w:rsidR="00E222DD" w:rsidRPr="005E6992" w:rsidRDefault="00337B77">
      <w:pPr>
        <w:rPr>
          <w:color w:val="000000" w:themeColor="text1"/>
        </w:rPr>
      </w:pPr>
      <w:r w:rsidRPr="005E6992">
        <w:rPr>
          <w:color w:val="000000" w:themeColor="text1"/>
        </w:rPr>
        <w:t>(5) Stimmberechtigt sind Vereinsmitglieder ab dem vollendeten 16. Lebensjahr.</w:t>
      </w:r>
    </w:p>
    <w:p w14:paraId="75C99432" w14:textId="77777777" w:rsidR="00E222DD" w:rsidRPr="005E6992" w:rsidRDefault="00E222DD">
      <w:pPr>
        <w:rPr>
          <w:color w:val="000000" w:themeColor="text1"/>
        </w:rPr>
      </w:pPr>
    </w:p>
    <w:p w14:paraId="51474A4F" w14:textId="77777777" w:rsidR="00E222DD" w:rsidRPr="005E6992" w:rsidRDefault="00337B77">
      <w:pPr>
        <w:rPr>
          <w:b/>
          <w:color w:val="000000" w:themeColor="text1"/>
        </w:rPr>
      </w:pPr>
      <w:r w:rsidRPr="005E6992">
        <w:rPr>
          <w:b/>
          <w:color w:val="000000" w:themeColor="text1"/>
        </w:rPr>
        <w:t>§ 6 Beendigung der Mitgliedschaft und Ordnungsmaßnahmen</w:t>
      </w:r>
    </w:p>
    <w:p w14:paraId="36FA9430" w14:textId="77777777" w:rsidR="00E222DD" w:rsidRPr="005E6992" w:rsidRDefault="00337B77">
      <w:pPr>
        <w:rPr>
          <w:color w:val="000000" w:themeColor="text1"/>
        </w:rPr>
      </w:pPr>
      <w:r w:rsidRPr="005E6992">
        <w:rPr>
          <w:color w:val="000000" w:themeColor="text1"/>
        </w:rPr>
        <w:t>(1) Die Mitgliedschaft endet durch Austritt, Ausschluss oder Tod. Mit der Beendigung der Mitgliedschaft enden automatisch von dem Betroffenen ausgeübte Vereinsämter.</w:t>
      </w:r>
    </w:p>
    <w:p w14:paraId="4613C6F6" w14:textId="77777777" w:rsidR="00E222DD" w:rsidRPr="005E6992" w:rsidRDefault="00337B77">
      <w:pPr>
        <w:rPr>
          <w:color w:val="000000" w:themeColor="text1"/>
        </w:rPr>
      </w:pPr>
      <w:r w:rsidRPr="005E6992">
        <w:rPr>
          <w:color w:val="000000" w:themeColor="text1"/>
        </w:rPr>
        <w:t>(2) Der dem Vorstand gegenüber schriftlich zu erklärendem Austritt ist jederzeit zum Ende des Geschäftsjahres unter Einhaltung einer Frist von einem Monat möglich.</w:t>
      </w:r>
    </w:p>
    <w:p w14:paraId="7FC496D1" w14:textId="77777777" w:rsidR="00E222DD" w:rsidRPr="005E6992" w:rsidRDefault="00337B77">
      <w:pPr>
        <w:rPr>
          <w:color w:val="000000" w:themeColor="text1"/>
        </w:rPr>
      </w:pPr>
      <w:r w:rsidRPr="005E6992">
        <w:rPr>
          <w:color w:val="000000" w:themeColor="text1"/>
        </w:rPr>
        <w:t xml:space="preserve">(3) Ein Mitglied kann aus dem Verein auf Antrag eines anderen Mitglieds oder eines Organs ausgeschlossen werden,  </w:t>
      </w:r>
    </w:p>
    <w:p w14:paraId="33DACCC2" w14:textId="77777777" w:rsidR="00E222DD" w:rsidRPr="005E6992" w:rsidRDefault="00337B77">
      <w:pPr>
        <w:rPr>
          <w:color w:val="000000" w:themeColor="text1"/>
        </w:rPr>
      </w:pPr>
      <w:r w:rsidRPr="005E6992">
        <w:rPr>
          <w:color w:val="000000" w:themeColor="text1"/>
        </w:rPr>
        <w:t>a) wenn das Mitglied trotz schriftlicher Mahnung seiner Beitragspflicht nicht nachgekommen ist,</w:t>
      </w:r>
    </w:p>
    <w:p w14:paraId="6BEDF9A1" w14:textId="77777777" w:rsidR="00E222DD" w:rsidRPr="005E6992" w:rsidRDefault="00337B77">
      <w:pPr>
        <w:rPr>
          <w:color w:val="000000" w:themeColor="text1"/>
        </w:rPr>
      </w:pPr>
      <w:r w:rsidRPr="005E6992">
        <w:rPr>
          <w:color w:val="000000" w:themeColor="text1"/>
        </w:rPr>
        <w:t>b) wenn das Mitglied in erheblicher Weise gegen den Vereinszweck verstößt,</w:t>
      </w:r>
    </w:p>
    <w:p w14:paraId="238E7673" w14:textId="77777777" w:rsidR="00E222DD" w:rsidRPr="005E6992" w:rsidRDefault="00337B77">
      <w:pPr>
        <w:rPr>
          <w:color w:val="000000" w:themeColor="text1"/>
        </w:rPr>
      </w:pPr>
      <w:r w:rsidRPr="005E6992">
        <w:rPr>
          <w:color w:val="000000" w:themeColor="text1"/>
        </w:rPr>
        <w:t>c) wenn das Mitglied wiederholt in grober Weise gegen die Vereinssatzung und/oder Ordnungen bzw. gegen die Interessen des Vereins oder gegen Beschlüsse und/oder Anordnungen der Vereinsorgane verstößt,</w:t>
      </w:r>
    </w:p>
    <w:p w14:paraId="2B62CF0E" w14:textId="77777777" w:rsidR="00E222DD" w:rsidRPr="005E6992" w:rsidRDefault="00337B77">
      <w:pPr>
        <w:rPr>
          <w:color w:val="000000" w:themeColor="text1"/>
        </w:rPr>
      </w:pPr>
      <w:r w:rsidRPr="005E6992">
        <w:rPr>
          <w:color w:val="000000" w:themeColor="text1"/>
        </w:rPr>
        <w:t>d) wenn es sich unehrenhaft verhält, sowohl innerhalb als auch außerhalb des Vereinslebens,</w:t>
      </w:r>
    </w:p>
    <w:p w14:paraId="08AE052F" w14:textId="77777777" w:rsidR="00E222DD" w:rsidRPr="005E6992" w:rsidRDefault="00337B77">
      <w:pPr>
        <w:rPr>
          <w:color w:val="000000" w:themeColor="text1"/>
        </w:rPr>
      </w:pPr>
      <w:r w:rsidRPr="005E6992">
        <w:rPr>
          <w:color w:val="000000" w:themeColor="text1"/>
        </w:rPr>
        <w:t>e) wenn das Mitglied die Amtsfähigkeit (§ 45 StGB) verliert.</w:t>
      </w:r>
    </w:p>
    <w:p w14:paraId="17099F4A" w14:textId="77777777" w:rsidR="00E222DD" w:rsidRPr="005E6992" w:rsidRDefault="00337B77">
      <w:pPr>
        <w:rPr>
          <w:color w:val="000000" w:themeColor="text1"/>
        </w:rPr>
      </w:pPr>
      <w:r w:rsidRPr="005E6992">
        <w:rPr>
          <w:color w:val="000000" w:themeColor="text1"/>
        </w:rPr>
        <w:t xml:space="preserve">(4) Über den Ausschluss entscheidet der Vereinsausschuss mit Zweidrittelmehrheit der abgegebenen gültigen Stimmen. Übt das Mitglied ein Amt in einem Vereinsorgan aus, so entscheidet in Abweichung von Satz 1 das Organ über den Ausschluss, das auch für die Bestellung dieses Vereinsorgans zuständig ist. Dem Mitglied ist vorher Gelegenheit zur </w:t>
      </w:r>
      <w:r w:rsidRPr="005E6992">
        <w:rPr>
          <w:color w:val="000000" w:themeColor="text1"/>
        </w:rPr>
        <w:lastRenderedPageBreak/>
        <w:t>Äußerung zu geben. Gegen den Ausschlussbeschluss ist innerhalb von vier Wochen nach Bekanntgabe die schriftliche Anrufung der Mitgliederversammlung zulässig. Diese entscheidet alsdann auf ihrer nächsten Mitgliederversammlung endgültig.  Ist bereits die vereinsinterne, erstinstanzliche Zuständigkeit der Mitgliederversammlung für den Ausschlussbeschluss begründet, so entfällt die Möglichkeit der vereinsinternen, zweitinstanzlichen Überprüfung des Ausschlussbeschlusses durch die Mitgliederversammlung. Der Betreffende kann den Ausschlussbeschluss binnen eines Monats gerichtlich anfechten. Die Anfechtung hat keine aufschiebende Wirkung. Nimmt das Mitglied die Möglichkeit des vereinsinternen Anfechtungsverfahrens nicht fristgemäß wahr und/oder ficht das Mitglied den Ausschlussbeschluss nicht binnen eines Monats nach Beschlussfassung durch die Mitgliederversammlung gerichtlich an, so wird der Beschluss wirksam. Eine gerichtliche Anfechtung ist dann nicht mehr möglich. Die Frist beginnt jeweils mit Zustellung des Ausschlussbeschlusses bzw. des vereinsintern, zweitinstanzlich entscheidenden Organs zu laufen.</w:t>
      </w:r>
    </w:p>
    <w:p w14:paraId="67308ABC" w14:textId="77777777" w:rsidR="00E222DD" w:rsidRPr="005E6992" w:rsidRDefault="00337B77">
      <w:pPr>
        <w:rPr>
          <w:color w:val="000000" w:themeColor="text1"/>
        </w:rPr>
      </w:pPr>
      <w:r w:rsidRPr="005E6992">
        <w:rPr>
          <w:color w:val="000000" w:themeColor="text1"/>
        </w:rPr>
        <w:t>(5) Wenn es die Interessen des Vereins gebieten, kann der Vereinsausschuss seinen Beschluss für vorläufig vollziehbar erklären.</w:t>
      </w:r>
    </w:p>
    <w:p w14:paraId="4C47389F" w14:textId="77777777" w:rsidR="00E222DD" w:rsidRPr="005E6992" w:rsidRDefault="00337B77">
      <w:pPr>
        <w:rPr>
          <w:color w:val="000000" w:themeColor="text1"/>
        </w:rPr>
      </w:pPr>
      <w:r w:rsidRPr="005E6992">
        <w:rPr>
          <w:color w:val="000000" w:themeColor="text1"/>
        </w:rPr>
        <w:t>(6) Ein Mitglied kann nach vorheriger Anhörung vom Vereinsausschuss bei Vorliegen einer der in Abs. 3 für den Vereinsausschluss genannten Voraussetzungen mit folgenden Ordnungsmaßnahmen belegt werden:</w:t>
      </w:r>
    </w:p>
    <w:p w14:paraId="6353FBEF" w14:textId="77777777" w:rsidR="00E222DD" w:rsidRPr="005E6992" w:rsidRDefault="00337B77">
      <w:pPr>
        <w:rPr>
          <w:color w:val="000000" w:themeColor="text1"/>
        </w:rPr>
      </w:pPr>
      <w:r w:rsidRPr="005E6992">
        <w:rPr>
          <w:color w:val="000000" w:themeColor="text1"/>
        </w:rPr>
        <w:t>a) Verweis</w:t>
      </w:r>
    </w:p>
    <w:p w14:paraId="27F4E74D" w14:textId="77777777" w:rsidR="00E222DD" w:rsidRPr="005E6992" w:rsidRDefault="00337B77">
      <w:pPr>
        <w:rPr>
          <w:color w:val="000000" w:themeColor="text1"/>
        </w:rPr>
      </w:pPr>
      <w:r w:rsidRPr="005E6992">
        <w:rPr>
          <w:color w:val="000000" w:themeColor="text1"/>
        </w:rPr>
        <w:t>b) Ordnungsgeld, das der Vereinsausschuss in angemessener Höhe festlegt.</w:t>
      </w:r>
    </w:p>
    <w:p w14:paraId="795A48E4" w14:textId="77777777" w:rsidR="00E222DD" w:rsidRPr="005E6992" w:rsidRDefault="00337B77">
      <w:pPr>
        <w:rPr>
          <w:color w:val="000000" w:themeColor="text1"/>
        </w:rPr>
      </w:pPr>
      <w:r w:rsidRPr="005E6992">
        <w:rPr>
          <w:color w:val="000000" w:themeColor="text1"/>
        </w:rPr>
        <w:t>Die Obergrenze liegt bei € 100.</w:t>
      </w:r>
    </w:p>
    <w:p w14:paraId="17AB3D74" w14:textId="77777777" w:rsidR="00E222DD" w:rsidRPr="005E6992" w:rsidRDefault="00337B77">
      <w:pPr>
        <w:rPr>
          <w:color w:val="000000" w:themeColor="text1"/>
        </w:rPr>
      </w:pPr>
      <w:r w:rsidRPr="005E6992">
        <w:rPr>
          <w:color w:val="000000" w:themeColor="text1"/>
        </w:rPr>
        <w:t>c) Ausschluss für längstens ein Jahr an der Teilnahme an sportlichen und sonstigen Veranstaltungen des Vereins oder der Verbände, welchen der Verein angehört.</w:t>
      </w:r>
    </w:p>
    <w:p w14:paraId="1F6150E7" w14:textId="77777777" w:rsidR="00E222DD" w:rsidRPr="005E6992" w:rsidRDefault="00337B77">
      <w:pPr>
        <w:rPr>
          <w:color w:val="000000" w:themeColor="text1"/>
        </w:rPr>
      </w:pPr>
      <w:r w:rsidRPr="005E6992">
        <w:rPr>
          <w:color w:val="000000" w:themeColor="text1"/>
        </w:rPr>
        <w:t>d) Betretungs- und Benutzungsverbot für längstens ein Jahr für alle vom Verein betriebenen Sportanlagen und Gebäude.</w:t>
      </w:r>
    </w:p>
    <w:p w14:paraId="73696583" w14:textId="77777777" w:rsidR="00E222DD" w:rsidRPr="005E6992" w:rsidRDefault="00337B77">
      <w:pPr>
        <w:rPr>
          <w:color w:val="000000" w:themeColor="text1"/>
        </w:rPr>
      </w:pPr>
      <w:r w:rsidRPr="005E6992">
        <w:rPr>
          <w:color w:val="000000" w:themeColor="text1"/>
        </w:rPr>
        <w:t>(7) Alle Beschlüsse sind dem betroffenen Vereinsmitglied mittels eingeschriebenen Briefes oder per Boten zuzustellen; die Wirkung des Ausschlussbeschlusses tritt jedoch bereits mit der Beschlussfassung ein</w:t>
      </w:r>
    </w:p>
    <w:p w14:paraId="2D684A40" w14:textId="77777777" w:rsidR="00E222DD" w:rsidRPr="005E6992" w:rsidRDefault="00337B77">
      <w:pPr>
        <w:rPr>
          <w:color w:val="000000" w:themeColor="text1"/>
        </w:rPr>
      </w:pPr>
      <w:r w:rsidRPr="005E6992">
        <w:rPr>
          <w:color w:val="000000" w:themeColor="text1"/>
        </w:rPr>
        <w:t>(8) Bei Beendigung der Mitgliedschaft erlöschen alle Ansprüche aus dem Mitgliedschaftsverhältnis. Noch ausstehende Verpflichtungen aus dem Mitgliedschaftsverhältnis, insbesondere ausstehende Beitragspflichten, bleiben hiervon jedoch unberührt.</w:t>
      </w:r>
    </w:p>
    <w:p w14:paraId="14F5563D" w14:textId="77777777" w:rsidR="00E222DD" w:rsidRPr="005E6992" w:rsidRDefault="00E222DD">
      <w:pPr>
        <w:rPr>
          <w:color w:val="000000" w:themeColor="text1"/>
        </w:rPr>
      </w:pPr>
    </w:p>
    <w:p w14:paraId="22FA2599" w14:textId="77777777" w:rsidR="00E222DD" w:rsidRPr="005E6992" w:rsidRDefault="00337B77">
      <w:pPr>
        <w:rPr>
          <w:b/>
          <w:color w:val="000000" w:themeColor="text1"/>
        </w:rPr>
      </w:pPr>
      <w:r w:rsidRPr="005E6992">
        <w:rPr>
          <w:b/>
          <w:color w:val="000000" w:themeColor="text1"/>
        </w:rPr>
        <w:t>§ 7 Beiträge</w:t>
      </w:r>
    </w:p>
    <w:p w14:paraId="71812456" w14:textId="77777777" w:rsidR="00E222DD" w:rsidRPr="005E6992" w:rsidRDefault="00337B77">
      <w:pPr>
        <w:rPr>
          <w:color w:val="000000" w:themeColor="text1"/>
        </w:rPr>
      </w:pPr>
      <w:r w:rsidRPr="005E6992">
        <w:rPr>
          <w:color w:val="000000" w:themeColor="text1"/>
        </w:rPr>
        <w:t>(1) Jedes Mitglied hat eine Aufnahmegebühr und einen Jahres-/Monatsbeitrag zu leisten.</w:t>
      </w:r>
    </w:p>
    <w:p w14:paraId="025BFB92" w14:textId="77777777" w:rsidR="00E222DD" w:rsidRPr="005E6992" w:rsidRDefault="00337B77">
      <w:pPr>
        <w:rPr>
          <w:color w:val="000000" w:themeColor="text1"/>
        </w:rPr>
      </w:pPr>
      <w:r w:rsidRPr="005E6992">
        <w:rPr>
          <w:color w:val="000000" w:themeColor="text1"/>
        </w:rPr>
        <w:t xml:space="preserve">(2) Die Geldbeiträge werden von der Mitgliederversammlung festgesetzt; sie dürfen nicht so hoch sein, dass die Allgemeinheit von der Mitgliedschaft ausgeschlossen wäre. Einem Mitglied, das unverschuldet in eine finanzielle Notlage geraten ist, kann der Betrag gestundet oder für die Zeit der Notlage ganz oder teilweise erlassen werden. Über ein Stundungs- oder Erlassgesuch entscheidet der Vorstand.  </w:t>
      </w:r>
    </w:p>
    <w:p w14:paraId="1DCEBB20" w14:textId="77777777" w:rsidR="00E222DD" w:rsidRPr="005E6992" w:rsidRDefault="00337B77">
      <w:pPr>
        <w:rPr>
          <w:color w:val="000000" w:themeColor="text1"/>
        </w:rPr>
      </w:pPr>
      <w:r w:rsidRPr="005E6992">
        <w:rPr>
          <w:color w:val="000000" w:themeColor="text1"/>
        </w:rPr>
        <w:lastRenderedPageBreak/>
        <w:t>(3) Bei einem begründeten Finanzbedarf des Vereines kann die Erhebung einer zusätzlichen Umlage in Form einer Geldleistung durch die Mitgliederversammlung beschlossen werden. Diese darf das 5-fache eines Jahresbeitrages nicht überschreiten. Eine Staffelung entsprechend der Beitragsordnung ist möglich.</w:t>
      </w:r>
    </w:p>
    <w:p w14:paraId="1EED7F1D" w14:textId="77777777" w:rsidR="00E222DD" w:rsidRPr="005E6992" w:rsidRDefault="00337B77">
      <w:pPr>
        <w:rPr>
          <w:color w:val="000000" w:themeColor="text1"/>
        </w:rPr>
      </w:pPr>
      <w:r w:rsidRPr="005E6992">
        <w:rPr>
          <w:color w:val="000000" w:themeColor="text1"/>
        </w:rPr>
        <w:t>(4) Jedes Mitglied ist verpflichtet, dem Verein Änderungen der Bankverbindung und der Anschrift mitzuteilen.</w:t>
      </w:r>
    </w:p>
    <w:p w14:paraId="183246C4" w14:textId="77777777" w:rsidR="00E222DD" w:rsidRPr="005E6992" w:rsidRDefault="00E222DD">
      <w:pPr>
        <w:rPr>
          <w:color w:val="000000" w:themeColor="text1"/>
        </w:rPr>
      </w:pPr>
    </w:p>
    <w:p w14:paraId="5BD18EC4" w14:textId="77777777" w:rsidR="00E222DD" w:rsidRPr="005E6992" w:rsidRDefault="00E222DD">
      <w:pPr>
        <w:rPr>
          <w:color w:val="000000" w:themeColor="text1"/>
        </w:rPr>
      </w:pPr>
    </w:p>
    <w:p w14:paraId="115ECC93" w14:textId="77777777" w:rsidR="00E222DD" w:rsidRPr="005E6992" w:rsidRDefault="00337B77">
      <w:pPr>
        <w:rPr>
          <w:b/>
          <w:color w:val="000000" w:themeColor="text1"/>
        </w:rPr>
      </w:pPr>
      <w:r w:rsidRPr="005E6992">
        <w:rPr>
          <w:b/>
          <w:color w:val="000000" w:themeColor="text1"/>
        </w:rPr>
        <w:t>§ 8 Organe des Vereines</w:t>
      </w:r>
    </w:p>
    <w:p w14:paraId="7CDACEEF" w14:textId="77777777" w:rsidR="00E222DD" w:rsidRPr="005E6992" w:rsidRDefault="00337B77">
      <w:pPr>
        <w:rPr>
          <w:color w:val="000000" w:themeColor="text1"/>
        </w:rPr>
      </w:pPr>
      <w:r w:rsidRPr="005E6992">
        <w:rPr>
          <w:color w:val="000000" w:themeColor="text1"/>
        </w:rPr>
        <w:t>Organe des Vereines sind:</w:t>
      </w:r>
    </w:p>
    <w:p w14:paraId="7141951E" w14:textId="77777777" w:rsidR="00E222DD" w:rsidRPr="005E6992" w:rsidRDefault="00337B77">
      <w:pPr>
        <w:pStyle w:val="Listenabsatz"/>
        <w:numPr>
          <w:ilvl w:val="0"/>
          <w:numId w:val="9"/>
        </w:numPr>
        <w:rPr>
          <w:color w:val="000000" w:themeColor="text1"/>
        </w:rPr>
      </w:pPr>
      <w:r w:rsidRPr="005E6992">
        <w:rPr>
          <w:color w:val="000000" w:themeColor="text1"/>
        </w:rPr>
        <w:t>der Vorstand</w:t>
      </w:r>
    </w:p>
    <w:p w14:paraId="7C02881F" w14:textId="77777777" w:rsidR="00E222DD" w:rsidRPr="005E6992" w:rsidRDefault="00337B77">
      <w:pPr>
        <w:pStyle w:val="Listenabsatz"/>
        <w:numPr>
          <w:ilvl w:val="0"/>
          <w:numId w:val="1"/>
        </w:numPr>
        <w:rPr>
          <w:color w:val="000000" w:themeColor="text1"/>
        </w:rPr>
      </w:pPr>
      <w:r w:rsidRPr="005E6992">
        <w:rPr>
          <w:color w:val="000000" w:themeColor="text1"/>
        </w:rPr>
        <w:t>der Vereinsausschuss</w:t>
      </w:r>
    </w:p>
    <w:p w14:paraId="082D0095" w14:textId="77777777" w:rsidR="00E222DD" w:rsidRPr="005E6992" w:rsidRDefault="00337B77">
      <w:pPr>
        <w:pStyle w:val="Listenabsatz"/>
        <w:numPr>
          <w:ilvl w:val="0"/>
          <w:numId w:val="1"/>
        </w:numPr>
        <w:rPr>
          <w:color w:val="000000" w:themeColor="text1"/>
        </w:rPr>
      </w:pPr>
      <w:r w:rsidRPr="005E6992">
        <w:rPr>
          <w:color w:val="000000" w:themeColor="text1"/>
        </w:rPr>
        <w:t>die Mitgliederversammlung</w:t>
      </w:r>
    </w:p>
    <w:p w14:paraId="417BF639" w14:textId="77777777" w:rsidR="00E222DD" w:rsidRPr="005E6992" w:rsidRDefault="00E222DD">
      <w:pPr>
        <w:rPr>
          <w:color w:val="000000" w:themeColor="text1"/>
        </w:rPr>
      </w:pPr>
    </w:p>
    <w:p w14:paraId="4BA1B4FC" w14:textId="77777777" w:rsidR="00E222DD" w:rsidRPr="005E6992" w:rsidRDefault="00337B77">
      <w:pPr>
        <w:rPr>
          <w:b/>
          <w:color w:val="000000" w:themeColor="text1"/>
        </w:rPr>
      </w:pPr>
      <w:r w:rsidRPr="005E6992">
        <w:rPr>
          <w:b/>
          <w:color w:val="000000" w:themeColor="text1"/>
        </w:rPr>
        <w:t>§ 9 Vorstand</w:t>
      </w:r>
    </w:p>
    <w:p w14:paraId="15A8FDF1" w14:textId="6DA4A547" w:rsidR="00E222DD" w:rsidRDefault="00337B77">
      <w:pPr>
        <w:pStyle w:val="Listenabsatz"/>
        <w:numPr>
          <w:ilvl w:val="0"/>
          <w:numId w:val="10"/>
        </w:numPr>
        <w:ind w:left="284" w:hanging="284"/>
        <w:rPr>
          <w:color w:val="000000" w:themeColor="text1"/>
        </w:rPr>
      </w:pPr>
      <w:r w:rsidRPr="005E6992">
        <w:rPr>
          <w:color w:val="000000" w:themeColor="text1"/>
        </w:rPr>
        <w:t>Der Vorstand besteht aus</w:t>
      </w:r>
    </w:p>
    <w:p w14:paraId="320FBBEB" w14:textId="6E7DE921" w:rsidR="000C717A" w:rsidRDefault="002B2CAF" w:rsidP="000C717A">
      <w:pPr>
        <w:pStyle w:val="Listenabsatz"/>
        <w:numPr>
          <w:ilvl w:val="0"/>
          <w:numId w:val="12"/>
        </w:numPr>
        <w:rPr>
          <w:color w:val="000000" w:themeColor="text1"/>
        </w:rPr>
      </w:pPr>
      <w:r>
        <w:rPr>
          <w:color w:val="000000" w:themeColor="text1"/>
        </w:rPr>
        <w:t xml:space="preserve">Mindestens </w:t>
      </w:r>
      <w:r w:rsidR="000C717A">
        <w:rPr>
          <w:color w:val="000000" w:themeColor="text1"/>
        </w:rPr>
        <w:t>4</w:t>
      </w:r>
      <w:r>
        <w:rPr>
          <w:color w:val="000000" w:themeColor="text1"/>
        </w:rPr>
        <w:t xml:space="preserve"> und maximal </w:t>
      </w:r>
      <w:r w:rsidR="000C717A">
        <w:rPr>
          <w:color w:val="000000" w:themeColor="text1"/>
        </w:rPr>
        <w:t xml:space="preserve">5 Vorstandsmitglieder </w:t>
      </w:r>
      <w:r w:rsidR="00D22504">
        <w:rPr>
          <w:color w:val="000000" w:themeColor="text1"/>
        </w:rPr>
        <w:t>(Vorstand für Organisation und Vorstand Finanzen sind verpflichtend abzubilden)</w:t>
      </w:r>
    </w:p>
    <w:p w14:paraId="626279C6" w14:textId="7E3BBF26" w:rsidR="000C717A" w:rsidRDefault="000C717A" w:rsidP="000C717A">
      <w:pPr>
        <w:pStyle w:val="Listenabsatz"/>
        <w:numPr>
          <w:ilvl w:val="1"/>
          <w:numId w:val="12"/>
        </w:numPr>
        <w:rPr>
          <w:color w:val="000000" w:themeColor="text1"/>
        </w:rPr>
      </w:pPr>
      <w:r>
        <w:rPr>
          <w:color w:val="000000" w:themeColor="text1"/>
        </w:rPr>
        <w:t>Organisation</w:t>
      </w:r>
    </w:p>
    <w:p w14:paraId="7174BC5E" w14:textId="31AAA80F" w:rsidR="000C717A" w:rsidRDefault="000C717A" w:rsidP="000C717A">
      <w:pPr>
        <w:pStyle w:val="Listenabsatz"/>
        <w:numPr>
          <w:ilvl w:val="1"/>
          <w:numId w:val="12"/>
        </w:numPr>
        <w:rPr>
          <w:color w:val="000000" w:themeColor="text1"/>
        </w:rPr>
      </w:pPr>
      <w:r>
        <w:rPr>
          <w:color w:val="000000" w:themeColor="text1"/>
        </w:rPr>
        <w:t>Jugend</w:t>
      </w:r>
    </w:p>
    <w:p w14:paraId="6536EE7B" w14:textId="2B7563AD" w:rsidR="000C717A" w:rsidRDefault="000C717A" w:rsidP="000C717A">
      <w:pPr>
        <w:pStyle w:val="Listenabsatz"/>
        <w:numPr>
          <w:ilvl w:val="1"/>
          <w:numId w:val="12"/>
        </w:numPr>
        <w:rPr>
          <w:color w:val="000000" w:themeColor="text1"/>
        </w:rPr>
      </w:pPr>
      <w:r>
        <w:rPr>
          <w:color w:val="000000" w:themeColor="text1"/>
        </w:rPr>
        <w:t>Finanzen</w:t>
      </w:r>
    </w:p>
    <w:p w14:paraId="5FD47B41" w14:textId="05F6076D" w:rsidR="000C717A" w:rsidRDefault="000C717A" w:rsidP="000C717A">
      <w:pPr>
        <w:pStyle w:val="Listenabsatz"/>
        <w:numPr>
          <w:ilvl w:val="1"/>
          <w:numId w:val="12"/>
        </w:numPr>
        <w:rPr>
          <w:color w:val="000000" w:themeColor="text1"/>
        </w:rPr>
      </w:pPr>
      <w:r>
        <w:rPr>
          <w:color w:val="000000" w:themeColor="text1"/>
        </w:rPr>
        <w:t>Tennis/Laufen/Fitness</w:t>
      </w:r>
    </w:p>
    <w:p w14:paraId="5EA7F35A" w14:textId="2B6F4BFC" w:rsidR="000C717A" w:rsidRDefault="000C717A" w:rsidP="000C717A">
      <w:pPr>
        <w:pStyle w:val="Listenabsatz"/>
        <w:numPr>
          <w:ilvl w:val="1"/>
          <w:numId w:val="12"/>
        </w:numPr>
        <w:rPr>
          <w:color w:val="000000" w:themeColor="text1"/>
        </w:rPr>
      </w:pPr>
      <w:r>
        <w:rPr>
          <w:color w:val="000000" w:themeColor="text1"/>
        </w:rPr>
        <w:t>Fußball</w:t>
      </w:r>
    </w:p>
    <w:p w14:paraId="4FD30AE6" w14:textId="77777777" w:rsidR="00D22504" w:rsidRPr="00D22504" w:rsidRDefault="00D22504" w:rsidP="00D22504">
      <w:pPr>
        <w:rPr>
          <w:color w:val="000000" w:themeColor="text1"/>
        </w:rPr>
      </w:pPr>
    </w:p>
    <w:p w14:paraId="0F22CA97" w14:textId="77777777" w:rsidR="00E222DD" w:rsidRPr="005E6992" w:rsidRDefault="00E222DD">
      <w:pPr>
        <w:pStyle w:val="Listenabsatz"/>
        <w:rPr>
          <w:color w:val="000000" w:themeColor="text1"/>
        </w:rPr>
      </w:pPr>
    </w:p>
    <w:p w14:paraId="19C0EC0A" w14:textId="77777777" w:rsidR="00E222DD" w:rsidRPr="005E6992" w:rsidRDefault="00337B77">
      <w:pPr>
        <w:pStyle w:val="KeinLeerraum"/>
        <w:rPr>
          <w:color w:val="000000" w:themeColor="text1"/>
        </w:rPr>
      </w:pPr>
      <w:r w:rsidRPr="005E6992">
        <w:rPr>
          <w:color w:val="000000" w:themeColor="text1"/>
        </w:rPr>
        <w:t>(2) Sie vertreten den Verein nach außen und zwar gerichtlich und außergerichtlich.</w:t>
      </w:r>
    </w:p>
    <w:p w14:paraId="192BF3AF" w14:textId="77777777" w:rsidR="00E222DD" w:rsidRPr="005E6992" w:rsidRDefault="00337B77">
      <w:pPr>
        <w:rPr>
          <w:color w:val="000000" w:themeColor="text1"/>
        </w:rPr>
      </w:pPr>
      <w:r w:rsidRPr="005E6992">
        <w:rPr>
          <w:color w:val="000000" w:themeColor="text1"/>
        </w:rPr>
        <w:t>Jeder ist allein vertretungsberechtigt.</w:t>
      </w:r>
    </w:p>
    <w:p w14:paraId="46302EF4" w14:textId="77777777" w:rsidR="00E222DD" w:rsidRPr="005E6992" w:rsidRDefault="00337B77">
      <w:pPr>
        <w:rPr>
          <w:color w:val="000000" w:themeColor="text1"/>
        </w:rPr>
      </w:pPr>
      <w:r w:rsidRPr="005E6992">
        <w:rPr>
          <w:color w:val="000000" w:themeColor="text1"/>
        </w:rPr>
        <w:t xml:space="preserve">(3) Der Vorstand wird durch den Beschluss der Mitgliederversammlung auf die Dauer von 2 Jahren gewählt. Er bleibt jedoch bis zur satzungsgemäßen Neuwahl des Vorstandes im Amt. Vorstandsmitglieder können ihr Amt jederzeit niederlegen, sofern dies nicht zur Unzeit erfolgt. Scheidet ein Mitglied des Vorstandes vor Ablauf der Amtsperiode aus, so ist vom Vereinsausschuss für den Rest der Amtszeit ein neues Vorstandsmitglied hinzu zu wählen.  </w:t>
      </w:r>
    </w:p>
    <w:p w14:paraId="41863130" w14:textId="77777777" w:rsidR="00E222DD" w:rsidRPr="005E6992" w:rsidRDefault="00337B77">
      <w:pPr>
        <w:rPr>
          <w:color w:val="000000" w:themeColor="text1"/>
        </w:rPr>
      </w:pPr>
      <w:r w:rsidRPr="005E6992">
        <w:rPr>
          <w:color w:val="000000" w:themeColor="text1"/>
        </w:rPr>
        <w:t>(4) Wiederwahl ist möglich.</w:t>
      </w:r>
    </w:p>
    <w:p w14:paraId="5419E384" w14:textId="77777777" w:rsidR="00E222DD" w:rsidRPr="005E6992" w:rsidRDefault="00337B77">
      <w:pPr>
        <w:rPr>
          <w:color w:val="000000" w:themeColor="text1"/>
        </w:rPr>
      </w:pPr>
      <w:r w:rsidRPr="005E6992">
        <w:rPr>
          <w:color w:val="000000" w:themeColor="text1"/>
        </w:rPr>
        <w:t xml:space="preserve">(5) Verschiedene Vorstandsämter können von einer Person nur dann wahrgenommen werden, wenn ein Vorstandsmitglied frühzeitig ausscheidet und dieses Amt durch eine Nachwahl im </w:t>
      </w:r>
      <w:r w:rsidRPr="005E6992">
        <w:rPr>
          <w:color w:val="000000" w:themeColor="text1"/>
        </w:rPr>
        <w:lastRenderedPageBreak/>
        <w:t>Vereinsausschuss nicht besetzt werden kann. Das gilt jedoch nur bis zur nächsten Mitgliederversammlung. Insbesondere können jedoch Vorstandsmitglieder kein weiteres Amt in einem Aufsichtsorgan des Vereines wahrnehmen.</w:t>
      </w:r>
    </w:p>
    <w:p w14:paraId="003A1A12" w14:textId="77777777" w:rsidR="00E222DD" w:rsidRPr="005E6992" w:rsidRDefault="00337B77">
      <w:pPr>
        <w:rPr>
          <w:color w:val="000000" w:themeColor="text1"/>
        </w:rPr>
      </w:pPr>
      <w:r w:rsidRPr="005E6992">
        <w:rPr>
          <w:color w:val="000000" w:themeColor="text1"/>
        </w:rPr>
        <w:t>(6) Der Vorstand führt die Geschäfte des Vereins. Im Innenverhältnis gilt, dass der Vorstand zum Abschluss von Rechtsgeschäften jeglicher Art mit einem Geschäftswert von mehr als € 1.000,00 für den Einzelfall bzw. bei Dauerschuldverhältnissen im Jahresgeschäftswert von mehr als € 5.000,00 der vorherigen Zustimmung durch des Vereinsausschuss bedarf.</w:t>
      </w:r>
    </w:p>
    <w:p w14:paraId="5006D338" w14:textId="77777777" w:rsidR="00E222DD" w:rsidRPr="005E6992" w:rsidRDefault="00337B77">
      <w:pPr>
        <w:rPr>
          <w:color w:val="000000" w:themeColor="text1"/>
        </w:rPr>
      </w:pPr>
      <w:r w:rsidRPr="005E6992">
        <w:rPr>
          <w:color w:val="000000" w:themeColor="text1"/>
        </w:rPr>
        <w:t>(7) Der Vorstand ist, unabhängig davon, ob alle Vorstandsämter besetzt sind, beschlussfähig, wenn mindestens 2 Mitglieder anwesend sind.</w:t>
      </w:r>
    </w:p>
    <w:p w14:paraId="30E1EB68" w14:textId="77777777" w:rsidR="00E222DD" w:rsidRPr="005E6992" w:rsidRDefault="00337B77">
      <w:pPr>
        <w:rPr>
          <w:color w:val="000000" w:themeColor="text1"/>
        </w:rPr>
      </w:pPr>
      <w:r w:rsidRPr="005E6992">
        <w:rPr>
          <w:color w:val="000000" w:themeColor="text1"/>
        </w:rPr>
        <w:t>(8) Vorstandsmitglieder nach § 9 Abs. 1 können nur Vereinsmitglieder werden.</w:t>
      </w:r>
    </w:p>
    <w:p w14:paraId="6610B165" w14:textId="77777777" w:rsidR="00E222DD" w:rsidRPr="005E6992" w:rsidRDefault="00E222DD">
      <w:pPr>
        <w:rPr>
          <w:color w:val="000000" w:themeColor="text1"/>
        </w:rPr>
      </w:pPr>
    </w:p>
    <w:p w14:paraId="29726DDF" w14:textId="77777777" w:rsidR="00E222DD" w:rsidRPr="005E6992" w:rsidRDefault="00337B77">
      <w:pPr>
        <w:rPr>
          <w:b/>
          <w:color w:val="000000" w:themeColor="text1"/>
        </w:rPr>
      </w:pPr>
      <w:r w:rsidRPr="005E6992">
        <w:rPr>
          <w:b/>
          <w:color w:val="000000" w:themeColor="text1"/>
        </w:rPr>
        <w:t>§ 10 Vereinsausschuss</w:t>
      </w:r>
    </w:p>
    <w:p w14:paraId="25EDD95B" w14:textId="77777777" w:rsidR="00E222DD" w:rsidRPr="005E6992" w:rsidRDefault="00337B77">
      <w:pPr>
        <w:numPr>
          <w:ilvl w:val="0"/>
          <w:numId w:val="11"/>
        </w:numPr>
        <w:rPr>
          <w:color w:val="000000" w:themeColor="text1"/>
        </w:rPr>
      </w:pPr>
      <w:r w:rsidRPr="005E6992">
        <w:rPr>
          <w:color w:val="000000" w:themeColor="text1"/>
        </w:rPr>
        <w:t>Der Vereinsausschuss setzt sich zusammen aus</w:t>
      </w:r>
    </w:p>
    <w:p w14:paraId="30B84DA1" w14:textId="0E776BEB" w:rsidR="00E222DD" w:rsidRPr="005E6992" w:rsidRDefault="00337B77" w:rsidP="000C717A">
      <w:pPr>
        <w:pStyle w:val="Listenabsatz"/>
        <w:ind w:left="0" w:firstLine="360"/>
        <w:rPr>
          <w:color w:val="000000" w:themeColor="text1"/>
        </w:rPr>
      </w:pPr>
      <w:r w:rsidRPr="005E6992">
        <w:rPr>
          <w:color w:val="000000" w:themeColor="text1"/>
        </w:rPr>
        <w:t>- den Mitgliedern des Vorstandes</w:t>
      </w:r>
    </w:p>
    <w:p w14:paraId="35F014B1" w14:textId="4012DFE9" w:rsidR="00E222DD" w:rsidRPr="000C717A" w:rsidRDefault="00337B77" w:rsidP="000C717A">
      <w:pPr>
        <w:pStyle w:val="Listenabsatz"/>
        <w:ind w:left="709" w:hanging="283"/>
        <w:rPr>
          <w:color w:val="000000" w:themeColor="text1"/>
        </w:rPr>
      </w:pPr>
      <w:r w:rsidRPr="005E6992">
        <w:rPr>
          <w:color w:val="000000" w:themeColor="text1"/>
        </w:rPr>
        <w:t>- dem Schriftführer</w:t>
      </w:r>
    </w:p>
    <w:p w14:paraId="55B2C170" w14:textId="2693C849" w:rsidR="00E222DD" w:rsidRPr="005E6992" w:rsidRDefault="00337B77">
      <w:pPr>
        <w:ind w:left="709" w:hanging="283"/>
        <w:rPr>
          <w:color w:val="000000" w:themeColor="text1"/>
        </w:rPr>
      </w:pPr>
      <w:r w:rsidRPr="005E6992">
        <w:rPr>
          <w:color w:val="000000" w:themeColor="text1"/>
        </w:rPr>
        <w:t xml:space="preserve">- sowie mind. 8 bis max. </w:t>
      </w:r>
      <w:r w:rsidR="000C717A">
        <w:rPr>
          <w:color w:val="000000" w:themeColor="text1"/>
        </w:rPr>
        <w:t>14</w:t>
      </w:r>
      <w:r w:rsidRPr="005E6992">
        <w:rPr>
          <w:color w:val="000000" w:themeColor="text1"/>
        </w:rPr>
        <w:t xml:space="preserve"> weiteren Mitgliedern</w:t>
      </w:r>
    </w:p>
    <w:p w14:paraId="45B3C944" w14:textId="77777777" w:rsidR="00E222DD" w:rsidRPr="005E6992" w:rsidRDefault="00E222DD">
      <w:pPr>
        <w:pStyle w:val="Listenabsatz"/>
        <w:ind w:left="709" w:hanging="283"/>
        <w:rPr>
          <w:color w:val="000000" w:themeColor="text1"/>
        </w:rPr>
      </w:pPr>
    </w:p>
    <w:p w14:paraId="1D3D1EE8" w14:textId="77777777" w:rsidR="00E222DD" w:rsidRPr="005E6992" w:rsidRDefault="00337B77">
      <w:pPr>
        <w:rPr>
          <w:color w:val="000000" w:themeColor="text1"/>
        </w:rPr>
      </w:pPr>
      <w:r w:rsidRPr="005E6992">
        <w:rPr>
          <w:color w:val="000000" w:themeColor="text1"/>
        </w:rPr>
        <w:t>(2) Der Vereinsausschuss wird durch den Beschluss der Mitgliederversammlung auf die Dauer von 2 Jahren gewählt. Der Vereinsausschuss tritt mindestens zweimal im Jahr zusammen, ansonsten nach Bedarf oder wenn ein Drittel seiner Mitglieder dies beantragt. Die Sitzungen werden durch den Vorsitzenden, im Falle dessen Verhinderung durch ein anderes Vorstandsmitglied einberufen und geleitet.</w:t>
      </w:r>
    </w:p>
    <w:p w14:paraId="4CD75EA8" w14:textId="77777777" w:rsidR="00E222DD" w:rsidRPr="005E6992" w:rsidRDefault="00337B77">
      <w:pPr>
        <w:rPr>
          <w:color w:val="000000" w:themeColor="text1"/>
        </w:rPr>
      </w:pPr>
      <w:r w:rsidRPr="005E6992">
        <w:rPr>
          <w:color w:val="000000" w:themeColor="text1"/>
        </w:rPr>
        <w:t>(3) Der Vereinsausschuss berät und unterstützt den Vorstand. Weitere Aufgaben ergeben sich aus der Satzung. Durch Beschluss kann die Mitgliederversammlung weitergehende Einzelaufgaben übertragen.</w:t>
      </w:r>
    </w:p>
    <w:p w14:paraId="7D572B98" w14:textId="77777777" w:rsidR="00E222DD" w:rsidRPr="005E6992" w:rsidRDefault="00337B77">
      <w:pPr>
        <w:rPr>
          <w:color w:val="000000" w:themeColor="text1"/>
        </w:rPr>
      </w:pPr>
      <w:r w:rsidRPr="005E6992">
        <w:rPr>
          <w:color w:val="000000" w:themeColor="text1"/>
        </w:rPr>
        <w:t xml:space="preserve">(4) Der Vereinsausschuss kann zudem Mitglieder aufgrund besonderer Verdienste für den Verein zu Ehrenmitgliedern oder Ehrenvorsitzenden ernennen.  </w:t>
      </w:r>
    </w:p>
    <w:p w14:paraId="14305AE3" w14:textId="77777777" w:rsidR="00E222DD" w:rsidRPr="005E6992" w:rsidRDefault="00337B77">
      <w:pPr>
        <w:rPr>
          <w:color w:val="000000" w:themeColor="text1"/>
        </w:rPr>
      </w:pPr>
      <w:r w:rsidRPr="005E6992">
        <w:rPr>
          <w:color w:val="000000" w:themeColor="text1"/>
        </w:rPr>
        <w:t>(5) Über die Sitzung des Ausschusses ist eine Niederschrift aufzunehmen und vom Sitzungsleiter sowie dem Protokollführer zu unterschreiben.</w:t>
      </w:r>
    </w:p>
    <w:p w14:paraId="1E1B62E6" w14:textId="77777777" w:rsidR="00E222DD" w:rsidRPr="005E6992" w:rsidRDefault="00E222DD">
      <w:pPr>
        <w:ind w:left="360"/>
        <w:rPr>
          <w:color w:val="000000" w:themeColor="text1"/>
        </w:rPr>
      </w:pPr>
    </w:p>
    <w:p w14:paraId="1BADE062" w14:textId="77777777" w:rsidR="00E222DD" w:rsidRPr="005E6992" w:rsidRDefault="00337B77">
      <w:pPr>
        <w:rPr>
          <w:b/>
          <w:color w:val="000000" w:themeColor="text1"/>
        </w:rPr>
      </w:pPr>
      <w:r w:rsidRPr="005E6992">
        <w:rPr>
          <w:b/>
          <w:color w:val="000000" w:themeColor="text1"/>
        </w:rPr>
        <w:t>§ 11 Mitgliederversammlung</w:t>
      </w:r>
    </w:p>
    <w:p w14:paraId="7885C65F" w14:textId="77777777" w:rsidR="00E222DD" w:rsidRPr="005E6992" w:rsidRDefault="00337B77">
      <w:pPr>
        <w:rPr>
          <w:color w:val="000000" w:themeColor="text1"/>
        </w:rPr>
      </w:pPr>
      <w:r w:rsidRPr="005E6992">
        <w:rPr>
          <w:color w:val="000000" w:themeColor="text1"/>
        </w:rPr>
        <w:t>(1) Die ordentliche Mitgliederversammlung findet einmal im Kalenderjahr statt. Eine außerordentliche Mitgliederversammlung muss stattfinden, wenn dies von einem Fünftel der Vereinsmitglieder schriftlich und unter Angabe der Gründe und des Zwecks beim Vorstand beantragt wird.</w:t>
      </w:r>
    </w:p>
    <w:p w14:paraId="3F18223F" w14:textId="77777777" w:rsidR="00E222DD" w:rsidRPr="005E6992" w:rsidRDefault="00337B77">
      <w:pPr>
        <w:rPr>
          <w:color w:val="000000" w:themeColor="text1"/>
        </w:rPr>
      </w:pPr>
      <w:r w:rsidRPr="005E6992">
        <w:rPr>
          <w:color w:val="000000" w:themeColor="text1"/>
        </w:rPr>
        <w:t xml:space="preserve">(2) Die Einberufung zu allen Mitgliederversammlungen erfolgt eine Wochen vor dem Versammlungstermin durch den Vorstand. Zu dieser Mitgliederversammlung sind alle Mitglieder durch eine entsprechende Veröffentlichung in der Tageszeitung „Landauer </w:t>
      </w:r>
      <w:r w:rsidRPr="005E6992">
        <w:rPr>
          <w:color w:val="000000" w:themeColor="text1"/>
        </w:rPr>
        <w:lastRenderedPageBreak/>
        <w:t>Zeitung“ unter Angabe der Tagesordnung einzuladen. Soweit die Satzung nichts anderes bestimmt, ist die Mitgliederversammlung ohne Rücksicht auf die Zahl der erschienenen Mitglieder beschlussfähig.</w:t>
      </w:r>
    </w:p>
    <w:p w14:paraId="1BE6AEEB" w14:textId="77777777" w:rsidR="00E222DD" w:rsidRPr="005E6992" w:rsidRDefault="00337B77">
      <w:pPr>
        <w:rPr>
          <w:color w:val="000000" w:themeColor="text1"/>
        </w:rPr>
      </w:pPr>
      <w:r w:rsidRPr="005E6992">
        <w:rPr>
          <w:color w:val="000000" w:themeColor="text1"/>
        </w:rPr>
        <w:t>(3) Die Mitgliederversammlung entscheidet bei Beschlüssen und Wahlen mit einfacher Mehrheit der abgegebenen gültigen Stimmen, soweit die Satzung nichts anderes bestimmt. Stimmenthaltung wird als ungültige Stimme gezählt. Beschlüsse über die Änderung der Satzung bedürfen der Dreiviertelmehrheit der abgegebenen gültigen Stimmen.</w:t>
      </w:r>
    </w:p>
    <w:p w14:paraId="7BD133A7" w14:textId="77777777" w:rsidR="00E222DD" w:rsidRPr="005E6992" w:rsidRDefault="00337B77">
      <w:pPr>
        <w:rPr>
          <w:color w:val="000000" w:themeColor="text1"/>
        </w:rPr>
      </w:pPr>
      <w:r w:rsidRPr="005E6992">
        <w:rPr>
          <w:color w:val="000000" w:themeColor="text1"/>
        </w:rPr>
        <w:t>(4) Die Mitgliederversammlung wird vom 1. Vorsitzenden, bei dessen Verhinderung vom 2. Vorsitzenden, bei dessen Verhinderung von einem anderen Mitglied des Vorstands geleitet. Ist kein Vorstandsmitglied anwesend, bestimmt die Versammlung den Leiter.</w:t>
      </w:r>
    </w:p>
    <w:p w14:paraId="23B7760C" w14:textId="77777777" w:rsidR="00E222DD" w:rsidRPr="005E6992" w:rsidRDefault="00337B77">
      <w:pPr>
        <w:rPr>
          <w:color w:val="000000" w:themeColor="text1"/>
        </w:rPr>
      </w:pPr>
      <w:r w:rsidRPr="005E6992">
        <w:rPr>
          <w:color w:val="000000" w:themeColor="text1"/>
        </w:rPr>
        <w:t>(5) Die Art der Abstimmung wird durch den Versammlungsleiter festgelegt. Eine geheime Abstimmung ist erforderlich, wenn ein Drittel der erschienenen stimmberechtigten Mitglieder dies beantragt.</w:t>
      </w:r>
    </w:p>
    <w:p w14:paraId="50385EE2" w14:textId="77777777" w:rsidR="00E222DD" w:rsidRPr="005E6992" w:rsidRDefault="00337B77">
      <w:pPr>
        <w:rPr>
          <w:color w:val="000000" w:themeColor="text1"/>
        </w:rPr>
      </w:pPr>
      <w:r w:rsidRPr="005E6992">
        <w:rPr>
          <w:color w:val="000000" w:themeColor="text1"/>
        </w:rPr>
        <w:t>(6) Soweit die Satzung nichts anderes bestimmt, werden die zu wählenden Personen in Einzelwahlgängen gewählt. Gewählt ist der Kandidat, der die einfache Mehrheit der abgegebenen gültigen Stimmen erhalten hat. Kandidieren bei einem Wahlgang mehrere Personen für ein Amt und erreicht keiner der Kandidaten die einfache Mehrheit der abgegebenen gültigen Stimmen, findet eine Stichwahl zwischen den beiden Kandidaten statt, die im ersten Wahlgang die meisten Stimmen auf sich vereinigen konnten. Die Stichwahl ist solange zu wiederholen, bis einer der beiden Kandidaten die erforderliche einfache Mehrheit der abgegebenen gültigen Stimmen erreicht hat. Unter einfacher Mehrheit der abgegebenen gültigen Stimmen ist die Mehrheit zu verstehen, die eine Stimme mehr beträgt, als die Hälfte der abgegebenen gültigen Stimmen. Stimmengleichheit gilt als Ablehnung.</w:t>
      </w:r>
    </w:p>
    <w:p w14:paraId="1D9CEA9B" w14:textId="77777777" w:rsidR="00E222DD" w:rsidRPr="005E6992" w:rsidRDefault="00337B77">
      <w:pPr>
        <w:rPr>
          <w:color w:val="000000" w:themeColor="text1"/>
        </w:rPr>
      </w:pPr>
      <w:r w:rsidRPr="005E6992">
        <w:rPr>
          <w:color w:val="000000" w:themeColor="text1"/>
        </w:rPr>
        <w:t>(7) Die Mitgliederversammlung ist insbesondere für folgende Angelegenheiten zuständig:</w:t>
      </w:r>
    </w:p>
    <w:p w14:paraId="27E1025E" w14:textId="77777777" w:rsidR="00E222DD" w:rsidRPr="005E6992" w:rsidRDefault="00337B77">
      <w:pPr>
        <w:ind w:left="360"/>
        <w:rPr>
          <w:color w:val="000000" w:themeColor="text1"/>
        </w:rPr>
      </w:pPr>
      <w:r w:rsidRPr="005E6992">
        <w:rPr>
          <w:color w:val="000000" w:themeColor="text1"/>
        </w:rPr>
        <w:t>a)  Wahl, Abberufung und Entlastung des Vorstandes und Wahl des Vereinsausschuss</w:t>
      </w:r>
    </w:p>
    <w:p w14:paraId="7E24A39D" w14:textId="77777777" w:rsidR="00E222DD" w:rsidRPr="005E6992" w:rsidRDefault="00337B77">
      <w:pPr>
        <w:ind w:left="360"/>
        <w:rPr>
          <w:color w:val="000000" w:themeColor="text1"/>
        </w:rPr>
      </w:pPr>
      <w:r w:rsidRPr="005E6992">
        <w:rPr>
          <w:color w:val="000000" w:themeColor="text1"/>
        </w:rPr>
        <w:t>b)  Wahl und Abberufung der zwei Kassenprüfer und Entgegennahme des Kassenberichtes</w:t>
      </w:r>
    </w:p>
    <w:p w14:paraId="5EA5CB93" w14:textId="77777777" w:rsidR="00E222DD" w:rsidRPr="005E6992" w:rsidRDefault="00337B77">
      <w:pPr>
        <w:ind w:left="360"/>
        <w:rPr>
          <w:color w:val="000000" w:themeColor="text1"/>
        </w:rPr>
      </w:pPr>
      <w:r w:rsidRPr="005E6992">
        <w:rPr>
          <w:color w:val="000000" w:themeColor="text1"/>
        </w:rPr>
        <w:t>c)  Beschlussfassung über Änderung der Satzung oder über die Vereinsauflösung</w:t>
      </w:r>
    </w:p>
    <w:p w14:paraId="197FA4E4" w14:textId="77777777" w:rsidR="00E222DD" w:rsidRPr="005E6992" w:rsidRDefault="00337B77">
      <w:pPr>
        <w:ind w:left="360"/>
        <w:rPr>
          <w:color w:val="000000" w:themeColor="text1"/>
        </w:rPr>
      </w:pPr>
      <w:r w:rsidRPr="005E6992">
        <w:rPr>
          <w:color w:val="000000" w:themeColor="text1"/>
        </w:rPr>
        <w:t>d)  Beschlussfassung über das Beitragswesen</w:t>
      </w:r>
    </w:p>
    <w:p w14:paraId="50E5742D" w14:textId="77777777" w:rsidR="00E222DD" w:rsidRPr="005E6992" w:rsidRDefault="00337B77">
      <w:pPr>
        <w:ind w:left="360"/>
        <w:rPr>
          <w:color w:val="000000" w:themeColor="text1"/>
        </w:rPr>
      </w:pPr>
      <w:r w:rsidRPr="005E6992">
        <w:rPr>
          <w:color w:val="000000" w:themeColor="text1"/>
        </w:rPr>
        <w:t>e)  Beschlussfassung über die Rücklagenbildung</w:t>
      </w:r>
    </w:p>
    <w:p w14:paraId="0DA6C8C7" w14:textId="77777777" w:rsidR="00E222DD" w:rsidRPr="005E6992" w:rsidRDefault="00337B77">
      <w:pPr>
        <w:ind w:left="360"/>
        <w:rPr>
          <w:color w:val="000000" w:themeColor="text1"/>
        </w:rPr>
      </w:pPr>
      <w:r w:rsidRPr="005E6992">
        <w:rPr>
          <w:color w:val="000000" w:themeColor="text1"/>
        </w:rPr>
        <w:t>f)  Beschlussfassung über die Auflösung von Abteilungen</w:t>
      </w:r>
    </w:p>
    <w:p w14:paraId="52713962" w14:textId="77777777" w:rsidR="00E222DD" w:rsidRPr="005E6992" w:rsidRDefault="00337B77">
      <w:pPr>
        <w:ind w:left="360"/>
        <w:rPr>
          <w:color w:val="000000" w:themeColor="text1"/>
        </w:rPr>
      </w:pPr>
      <w:r w:rsidRPr="005E6992">
        <w:rPr>
          <w:color w:val="000000" w:themeColor="text1"/>
        </w:rPr>
        <w:t>g)  weitere Aufgaben, soweit sich diese aus der Satzung oder nach Gesetz ergeben bzw. Gegenstand der Tagesordnung sind.</w:t>
      </w:r>
    </w:p>
    <w:p w14:paraId="5CB33C31" w14:textId="77777777" w:rsidR="00E222DD" w:rsidRPr="005E6992" w:rsidRDefault="00337B77">
      <w:pPr>
        <w:rPr>
          <w:color w:val="000000" w:themeColor="text1"/>
        </w:rPr>
      </w:pPr>
      <w:r w:rsidRPr="005E6992">
        <w:rPr>
          <w:color w:val="000000" w:themeColor="text1"/>
        </w:rPr>
        <w:t>(8) Über die Mitgliederversammlung ist eine Niederschrift aufzunehmen. Diese ist vom Sitzungsleiter und vom Protokollführer zu unterzeichnen.</w:t>
      </w:r>
    </w:p>
    <w:p w14:paraId="63190A9A" w14:textId="77777777" w:rsidR="00E222DD" w:rsidRPr="005E6992" w:rsidRDefault="00E222DD">
      <w:pPr>
        <w:ind w:left="360"/>
        <w:rPr>
          <w:color w:val="000000" w:themeColor="text1"/>
        </w:rPr>
      </w:pPr>
    </w:p>
    <w:p w14:paraId="52B897E0" w14:textId="77777777" w:rsidR="00E222DD" w:rsidRPr="005E6992" w:rsidRDefault="00337B77">
      <w:pPr>
        <w:rPr>
          <w:b/>
          <w:color w:val="000000" w:themeColor="text1"/>
        </w:rPr>
      </w:pPr>
      <w:r w:rsidRPr="005E6992">
        <w:rPr>
          <w:b/>
          <w:color w:val="000000" w:themeColor="text1"/>
        </w:rPr>
        <w:t>§ 12 Kassenprüfung</w:t>
      </w:r>
    </w:p>
    <w:p w14:paraId="0EA755BA" w14:textId="77777777" w:rsidR="00E222DD" w:rsidRPr="005E6992" w:rsidRDefault="00337B77">
      <w:pPr>
        <w:rPr>
          <w:color w:val="000000" w:themeColor="text1"/>
        </w:rPr>
      </w:pPr>
      <w:r w:rsidRPr="005E6992">
        <w:rPr>
          <w:color w:val="000000" w:themeColor="text1"/>
        </w:rPr>
        <w:t xml:space="preserve">(1) Die von der Mitgliederversammlung für die Dauer von 2 Jahren gewählten zwei Prüfer überprüfen die Kassengeschäfte des gesamten Vereines einschließlich der Kassen von Untergliederungen in rechnerischer und sachlicher Hinsicht. Den Kassenprüfern sind </w:t>
      </w:r>
      <w:r w:rsidRPr="005E6992">
        <w:rPr>
          <w:color w:val="000000" w:themeColor="text1"/>
        </w:rPr>
        <w:lastRenderedPageBreak/>
        <w:t>sämtliche relevanten Unterlagen und Informationen zur Verfügung zu stellen. Über das Ergebnis ist dem Vorstand nach Möglichkeit mindestens eine Woche vor Durchführung der Hauptversammlung Bericht zu erstatten. Über das Ergebnis ist jährlich in der Mitgliederversammlung zu berichten.</w:t>
      </w:r>
    </w:p>
    <w:p w14:paraId="449082E2" w14:textId="77777777" w:rsidR="00E222DD" w:rsidRPr="005E6992" w:rsidRDefault="00337B77">
      <w:pPr>
        <w:rPr>
          <w:color w:val="000000" w:themeColor="text1"/>
        </w:rPr>
      </w:pPr>
      <w:r w:rsidRPr="005E6992">
        <w:rPr>
          <w:color w:val="000000" w:themeColor="text1"/>
        </w:rPr>
        <w:t>(2) Sonderprüfungen sind möglich.</w:t>
      </w:r>
    </w:p>
    <w:p w14:paraId="76F9E86C" w14:textId="77777777" w:rsidR="00E222DD" w:rsidRPr="005E6992" w:rsidRDefault="00E222DD">
      <w:pPr>
        <w:ind w:left="360"/>
        <w:rPr>
          <w:color w:val="000000" w:themeColor="text1"/>
        </w:rPr>
      </w:pPr>
    </w:p>
    <w:p w14:paraId="6C566CA5" w14:textId="77777777" w:rsidR="00E222DD" w:rsidRPr="005E6992" w:rsidRDefault="00337B77">
      <w:pPr>
        <w:rPr>
          <w:b/>
          <w:color w:val="000000" w:themeColor="text1"/>
        </w:rPr>
      </w:pPr>
      <w:r w:rsidRPr="005E6992">
        <w:rPr>
          <w:b/>
          <w:color w:val="000000" w:themeColor="text1"/>
        </w:rPr>
        <w:t>§ 13 Haftung</w:t>
      </w:r>
    </w:p>
    <w:p w14:paraId="4A92E80F" w14:textId="77777777" w:rsidR="00E222DD" w:rsidRPr="005E6992" w:rsidRDefault="00337B77">
      <w:pPr>
        <w:rPr>
          <w:color w:val="000000" w:themeColor="text1"/>
        </w:rPr>
      </w:pPr>
      <w:r w:rsidRPr="005E6992">
        <w:rPr>
          <w:color w:val="000000" w:themeColor="text1"/>
        </w:rPr>
        <w:t>Der Verein haftet gegenüber den Mitgliedern im Innenverhältnis nicht für leicht fahrlässig verursachte Schäden, die Mitglieder bei der Ausübung des Sports, aus der Teilnahme bei Vereinsveranstaltungen oder durch die Benutzung von Anlagen oder Einrichtungen des Vereins erleiden, soweit solche Schäden nicht durch Versicherungen des Vereins abgedeckt sind.</w:t>
      </w:r>
    </w:p>
    <w:p w14:paraId="00DD5381" w14:textId="77777777" w:rsidR="00E222DD" w:rsidRPr="005E6992" w:rsidRDefault="00E222DD">
      <w:pPr>
        <w:ind w:left="360"/>
        <w:rPr>
          <w:color w:val="000000" w:themeColor="text1"/>
        </w:rPr>
      </w:pPr>
    </w:p>
    <w:p w14:paraId="45D93D5A" w14:textId="77777777" w:rsidR="00E222DD" w:rsidRPr="005E6992" w:rsidRDefault="00337B77">
      <w:pPr>
        <w:rPr>
          <w:b/>
          <w:color w:val="000000" w:themeColor="text1"/>
        </w:rPr>
      </w:pPr>
      <w:r w:rsidRPr="005E6992">
        <w:rPr>
          <w:b/>
          <w:color w:val="000000" w:themeColor="text1"/>
        </w:rPr>
        <w:t>§ 14 Datenschutz</w:t>
      </w:r>
    </w:p>
    <w:p w14:paraId="3A137618" w14:textId="77777777" w:rsidR="00E222DD" w:rsidRPr="005E6992" w:rsidRDefault="00337B77">
      <w:pPr>
        <w:rPr>
          <w:color w:val="000000" w:themeColor="text1"/>
        </w:rPr>
      </w:pPr>
      <w:r w:rsidRPr="005E6992">
        <w:rPr>
          <w:color w:val="000000" w:themeColor="text1"/>
        </w:rPr>
        <w:t xml:space="preserve">(1) Zur Erfüllung der satzungsgemäßen Aufgaben des Vereines und der Verpflichtungen, die sich aus der Mitgliedschaft im Bayerischen Landes Sportverband (BLSV) und aus der Mitgliedschaft in dessen zuständigen Sportfachverbänden ergeben, werden im Verein unter Beachtung der gesetzlichen Vorgaben des Bundesdatenschutzgesetzes (BDSG) folgende personenbezogene Daten von Vereinsmitgliedern digital gespeichert: Name, Adresse, Telefonnummer, E-Mailadresse, Geburtsdatum, Bankverbindung, Abteilungszugehörigkeit.  Die digitale Erfassung der Daten erfolgt unter der Maßgabe, dass die Mitglieder mit der Beitrittserklärung zustimmen.  </w:t>
      </w:r>
    </w:p>
    <w:p w14:paraId="17A65834" w14:textId="77777777" w:rsidR="00E222DD" w:rsidRPr="005E6992" w:rsidRDefault="00337B77">
      <w:pPr>
        <w:rPr>
          <w:color w:val="000000" w:themeColor="text1"/>
        </w:rPr>
      </w:pPr>
      <w:r w:rsidRPr="005E6992">
        <w:rPr>
          <w:color w:val="000000" w:themeColor="text1"/>
        </w:rPr>
        <w:t>(2) Den Organen des Vereins, allen Mitarbeitern oder sonst für den Verein Tätigen ist es untersagt, personenbezogene Daten unbefugt zu anderen als dem zur jeweiligen Aufgabenerfüllung gehörenden Zweck zu verarbeiten, bekannt zu geben, Dritten zugänglich zu machen oder sonst zu nutzen. Diese Pflicht besteht auch nach dem Ausscheiden des Mitglieds aus dem Verein fort.</w:t>
      </w:r>
    </w:p>
    <w:p w14:paraId="6392826E" w14:textId="77777777" w:rsidR="00E222DD" w:rsidRPr="005E6992" w:rsidRDefault="00337B77">
      <w:pPr>
        <w:rPr>
          <w:color w:val="000000" w:themeColor="text1"/>
        </w:rPr>
      </w:pPr>
      <w:r w:rsidRPr="005E6992">
        <w:rPr>
          <w:color w:val="000000" w:themeColor="text1"/>
        </w:rPr>
        <w:t>(3) Als Mitglied des Bayerischen Landes-Sportverbandes ist der Verein verpflichtet, im Rahmen der Bestandsmeldung folgende Daten seiner Mitglieder an den BLSV zu melden: Name, Vorname, Geburtsdatum, Geschlecht, Sportartenzugehörigkeit. Die Meldung dient zu Verwaltungs- und Organisationszwecken des BLSV. Soweit sich aus dem Betreiben bestimmter Sportarten im Verein eine Zuordnung zu bestimmten Sportfachverbänden ergibt, werden diesen für deren Verwaltungs- und Organisationszwecke bzw. zur Durchführung des Wettkampfbetriebes die erforderlichen Daten betroffener Vereinsmitglieder zur Verfügung gestellt.</w:t>
      </w:r>
    </w:p>
    <w:p w14:paraId="06A29101" w14:textId="77777777" w:rsidR="00E222DD" w:rsidRPr="005E6992" w:rsidRDefault="00337B77">
      <w:pPr>
        <w:rPr>
          <w:color w:val="000000" w:themeColor="text1"/>
        </w:rPr>
      </w:pPr>
      <w:r w:rsidRPr="005E6992">
        <w:rPr>
          <w:color w:val="000000" w:themeColor="text1"/>
        </w:rPr>
        <w:t>(4) Zur Wahrnehmung satzungsgemäßer Mitgliederrechte kann bei Verlangen der Vorstand gegen die schriftliche Versicherung, dass die Adressen nicht zu anderen Zwecken verwendet werden, Mitgliedern bei Darlegung eines berechtigten Interesses Einsicht in das Mitgliederverzeichnis gewähren.</w:t>
      </w:r>
    </w:p>
    <w:p w14:paraId="25A17B14" w14:textId="77777777" w:rsidR="00E222DD" w:rsidRPr="005E6992" w:rsidRDefault="00337B77">
      <w:pPr>
        <w:rPr>
          <w:color w:val="000000" w:themeColor="text1"/>
        </w:rPr>
      </w:pPr>
      <w:r w:rsidRPr="005E6992">
        <w:rPr>
          <w:color w:val="000000" w:themeColor="text1"/>
        </w:rPr>
        <w:t>(5) Bei Beendigung der Mitgliedschaft werden personenbezogene Daten, soweit sie die Kassengeschäfte betreffen, entsprechend der steuerrechtlich bestimmten Fristen aufbewahrt.</w:t>
      </w:r>
    </w:p>
    <w:p w14:paraId="3EFB6C15" w14:textId="77777777" w:rsidR="00E222DD" w:rsidRPr="005E6992" w:rsidRDefault="00E222DD">
      <w:pPr>
        <w:ind w:left="360"/>
        <w:rPr>
          <w:color w:val="000000" w:themeColor="text1"/>
        </w:rPr>
      </w:pPr>
    </w:p>
    <w:p w14:paraId="4E6E35D9" w14:textId="77777777" w:rsidR="00E222DD" w:rsidRPr="005E6992" w:rsidRDefault="00337B77">
      <w:pPr>
        <w:rPr>
          <w:b/>
          <w:color w:val="000000" w:themeColor="text1"/>
        </w:rPr>
      </w:pPr>
      <w:r w:rsidRPr="005E6992">
        <w:rPr>
          <w:b/>
          <w:color w:val="000000" w:themeColor="text1"/>
        </w:rPr>
        <w:t>§ 15 Auflösung des Vereines</w:t>
      </w:r>
    </w:p>
    <w:p w14:paraId="7514A5F6" w14:textId="77777777" w:rsidR="00E222DD" w:rsidRPr="005E6992" w:rsidRDefault="00337B77">
      <w:pPr>
        <w:rPr>
          <w:color w:val="000000" w:themeColor="text1"/>
        </w:rPr>
      </w:pPr>
      <w:r w:rsidRPr="005E6992">
        <w:rPr>
          <w:color w:val="000000" w:themeColor="text1"/>
        </w:rPr>
        <w:t>(1) Die Auflösung des Vereins kann nur in einer eigens zu diesem Zweck und unter Einhaltung einer vierwöchigen Frist einberufenen Mitgliederversammlung beschlossen werden. In dieser Versammlung müssen Zweidrittel der stimmberechtigten Vereinsmitglieder anwesend sein. Zur Beschlussfassung ist eine Dreiviertelmehrheit der abgegebenen gültigen Stimmen notwendig. Kommt eine Beschlussfassung nicht zustande, so ist innerhalb von vier Wochen eine weitere Mitgliederversammlung einzuberufen, die ohne Rücksicht auf die Zahl der anwesenden Mitglieder beschlussfähig ist. Darauf ist bei der Einberufung hinzuweisen. In der Auflösungsversammlung bestellen die Mitglieder die Liquidatoren, die dann die laufenden Geschäfte abzuwickeln haben.</w:t>
      </w:r>
    </w:p>
    <w:p w14:paraId="342FD04B" w14:textId="77777777" w:rsidR="00E222DD" w:rsidRPr="005E6992" w:rsidRDefault="00337B77">
      <w:pPr>
        <w:rPr>
          <w:color w:val="000000" w:themeColor="text1"/>
        </w:rPr>
      </w:pPr>
      <w:r w:rsidRPr="005E6992">
        <w:rPr>
          <w:color w:val="000000" w:themeColor="text1"/>
        </w:rPr>
        <w:t>(2) Das nach Auflösung oder Aufhebung des Vereins oder bei Wegfall steuerbegünstigter Zwecke verbleibende Vermögen fällt an die Stadt Landau an der Isar mit der Maßgabe, es unmittelbar und ausschließlich für gemeinnützige Zwecke im Sinne der Satzung zu verwenden.</w:t>
      </w:r>
    </w:p>
    <w:p w14:paraId="2956A5E3" w14:textId="77777777" w:rsidR="00E222DD" w:rsidRPr="005E6992" w:rsidRDefault="00E222DD">
      <w:pPr>
        <w:ind w:left="360"/>
        <w:rPr>
          <w:color w:val="000000" w:themeColor="text1"/>
        </w:rPr>
      </w:pPr>
    </w:p>
    <w:p w14:paraId="7C26CABB" w14:textId="77777777" w:rsidR="00E222DD" w:rsidRPr="005E6992" w:rsidRDefault="00337B77">
      <w:pPr>
        <w:rPr>
          <w:b/>
          <w:color w:val="000000" w:themeColor="text1"/>
        </w:rPr>
      </w:pPr>
      <w:r w:rsidRPr="005E6992">
        <w:rPr>
          <w:b/>
          <w:color w:val="000000" w:themeColor="text1"/>
        </w:rPr>
        <w:t>§ 16 Sprachregelung</w:t>
      </w:r>
    </w:p>
    <w:p w14:paraId="773C5CE5" w14:textId="77777777" w:rsidR="00E222DD" w:rsidRPr="005E6992" w:rsidRDefault="00337B77">
      <w:pPr>
        <w:rPr>
          <w:color w:val="000000" w:themeColor="text1"/>
        </w:rPr>
      </w:pPr>
      <w:r w:rsidRPr="005E6992">
        <w:rPr>
          <w:color w:val="000000" w:themeColor="text1"/>
        </w:rPr>
        <w:t>Wenn im Text der Satzung oder Ordnungen des Vereines bei Funktionsbezeichnungen die weibliche oder männliche Sprachform verwendet wird, so können unabhängig davon alle Ämter von Frauen und Männern besetzt werden.</w:t>
      </w:r>
    </w:p>
    <w:p w14:paraId="61C4ABDC" w14:textId="77777777" w:rsidR="00E222DD" w:rsidRPr="005E6992" w:rsidRDefault="00E222DD">
      <w:pPr>
        <w:ind w:left="360"/>
        <w:rPr>
          <w:b/>
          <w:color w:val="000000" w:themeColor="text1"/>
        </w:rPr>
      </w:pPr>
    </w:p>
    <w:p w14:paraId="5101FBB3" w14:textId="77777777" w:rsidR="00E222DD" w:rsidRPr="005E6992" w:rsidRDefault="00337B77">
      <w:pPr>
        <w:rPr>
          <w:b/>
          <w:color w:val="000000" w:themeColor="text1"/>
        </w:rPr>
      </w:pPr>
      <w:r w:rsidRPr="005E6992">
        <w:rPr>
          <w:b/>
          <w:color w:val="000000" w:themeColor="text1"/>
        </w:rPr>
        <w:t>§ 17 Inkrafttreten</w:t>
      </w:r>
    </w:p>
    <w:p w14:paraId="5421E7A1" w14:textId="4C5B3200" w:rsidR="00E222DD" w:rsidRPr="005E6992" w:rsidRDefault="00337B77">
      <w:pPr>
        <w:rPr>
          <w:color w:val="000000" w:themeColor="text1"/>
        </w:rPr>
      </w:pPr>
      <w:r w:rsidRPr="005E6992">
        <w:rPr>
          <w:color w:val="000000" w:themeColor="text1"/>
        </w:rPr>
        <w:t xml:space="preserve">Die Satzung wurde in der Mitgliederversammlung am </w:t>
      </w:r>
      <w:r w:rsidR="005E6992" w:rsidRPr="005E6992">
        <w:rPr>
          <w:color w:val="000000" w:themeColor="text1"/>
        </w:rPr>
        <w:t>21.07.2023</w:t>
      </w:r>
      <w:r w:rsidRPr="005E6992">
        <w:rPr>
          <w:color w:val="000000" w:themeColor="text1"/>
        </w:rPr>
        <w:t xml:space="preserve"> geändert und in der vorliegenden Fassung beschlossen. Die Änderung tritt mit Eintragung in das Vereinsregister in Kraft.</w:t>
      </w:r>
    </w:p>
    <w:sectPr w:rsidR="00E222DD" w:rsidRPr="005E6992">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73C08" w14:textId="77777777" w:rsidR="00A05080" w:rsidRDefault="00A05080">
      <w:pPr>
        <w:spacing w:after="0" w:line="240" w:lineRule="auto"/>
      </w:pPr>
      <w:r>
        <w:separator/>
      </w:r>
    </w:p>
  </w:endnote>
  <w:endnote w:type="continuationSeparator" w:id="0">
    <w:p w14:paraId="77C3F164" w14:textId="77777777" w:rsidR="00A05080" w:rsidRDefault="00A05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472DC" w14:textId="77777777" w:rsidR="00A05080" w:rsidRDefault="00A05080">
      <w:pPr>
        <w:spacing w:after="0" w:line="240" w:lineRule="auto"/>
      </w:pPr>
      <w:r>
        <w:rPr>
          <w:color w:val="000000"/>
        </w:rPr>
        <w:separator/>
      </w:r>
    </w:p>
  </w:footnote>
  <w:footnote w:type="continuationSeparator" w:id="0">
    <w:p w14:paraId="6B4A8E25" w14:textId="77777777" w:rsidR="00A05080" w:rsidRDefault="00A050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B7E0C"/>
    <w:multiLevelType w:val="multilevel"/>
    <w:tmpl w:val="E6D40F84"/>
    <w:styleLink w:val="WWNum6"/>
    <w:lvl w:ilvl="0">
      <w:start w:val="1"/>
      <w:numFmt w:val="decimal"/>
      <w:lvlText w:val="(%1)"/>
      <w:lvlJc w:val="left"/>
      <w:pPr>
        <w:ind w:left="720" w:hanging="360"/>
      </w:pPr>
    </w:lvl>
    <w:lvl w:ilvl="1">
      <w:numFmt w:val="bullet"/>
      <w:lvlText w:val=""/>
      <w:lvlJc w:val="left"/>
      <w:pPr>
        <w:ind w:left="1440" w:hanging="360"/>
      </w:pPr>
      <w:rPr>
        <w:rFonts w:ascii="Calibri" w:hAnsi="Calibri" w:cs="Calibri"/>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1039078C"/>
    <w:multiLevelType w:val="hybridMultilevel"/>
    <w:tmpl w:val="C4A483F2"/>
    <w:lvl w:ilvl="0" w:tplc="850EF162">
      <w:numFmt w:val="bullet"/>
      <w:lvlText w:val="-"/>
      <w:lvlJc w:val="left"/>
      <w:pPr>
        <w:ind w:left="720" w:hanging="360"/>
      </w:pPr>
      <w:rPr>
        <w:rFonts w:ascii="Times New Roman" w:eastAsia="SimSu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3C678F"/>
    <w:multiLevelType w:val="multilevel"/>
    <w:tmpl w:val="5C5C9DD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17607908"/>
    <w:multiLevelType w:val="multilevel"/>
    <w:tmpl w:val="14126310"/>
    <w:styleLink w:val="WWNum7"/>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4" w15:restartNumberingAfterBreak="0">
    <w:nsid w:val="2DE85A5B"/>
    <w:multiLevelType w:val="multilevel"/>
    <w:tmpl w:val="5E9E2DF4"/>
    <w:styleLink w:val="WWNum2"/>
    <w:lvl w:ilvl="0">
      <w:numFmt w:val="bullet"/>
      <w:lvlText w:val=""/>
      <w:lvlJc w:val="left"/>
      <w:pPr>
        <w:ind w:left="720" w:hanging="360"/>
      </w:pPr>
      <w:rPr>
        <w:rFonts w:ascii="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39CC76D1"/>
    <w:multiLevelType w:val="multilevel"/>
    <w:tmpl w:val="1F90569A"/>
    <w:styleLink w:val="WWNum4"/>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6" w15:restartNumberingAfterBreak="0">
    <w:nsid w:val="56693EFA"/>
    <w:multiLevelType w:val="multilevel"/>
    <w:tmpl w:val="97F66342"/>
    <w:styleLink w:val="WWNum5"/>
    <w:lvl w:ilvl="0">
      <w:numFmt w:val="bullet"/>
      <w:lvlText w:val=""/>
      <w:lvlJc w:val="left"/>
      <w:pPr>
        <w:ind w:left="1440" w:hanging="360"/>
      </w:pPr>
      <w:rPr>
        <w:rFonts w:ascii="Wingdings" w:hAnsi="Wingdings"/>
      </w:rPr>
    </w:lvl>
    <w:lvl w:ilvl="1">
      <w:numFmt w:val="bullet"/>
      <w:lvlText w:val=""/>
      <w:lvlJc w:val="left"/>
      <w:pPr>
        <w:ind w:left="2160" w:hanging="360"/>
      </w:pPr>
      <w:rPr>
        <w:rFonts w:ascii="Wingdings" w:hAnsi="Wingdings"/>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7" w15:restartNumberingAfterBreak="0">
    <w:nsid w:val="5ADB5F07"/>
    <w:multiLevelType w:val="multilevel"/>
    <w:tmpl w:val="AC246546"/>
    <w:styleLink w:val="WWNum8"/>
    <w:lvl w:ilvl="0">
      <w:numFmt w:val="bullet"/>
      <w:lvlText w:val=""/>
      <w:lvlJc w:val="left"/>
      <w:pPr>
        <w:ind w:left="1440" w:hanging="360"/>
      </w:pPr>
      <w:rPr>
        <w:rFonts w:ascii="Wingdings" w:hAnsi="Wingdings"/>
      </w:rPr>
    </w:lvl>
    <w:lvl w:ilvl="1">
      <w:numFmt w:val="bullet"/>
      <w:lvlText w:val=""/>
      <w:lvlJc w:val="left"/>
      <w:pPr>
        <w:ind w:left="2160" w:hanging="360"/>
      </w:pPr>
      <w:rPr>
        <w:rFonts w:ascii="Wingdings" w:hAnsi="Wingdings"/>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8" w15:restartNumberingAfterBreak="0">
    <w:nsid w:val="5D932B99"/>
    <w:multiLevelType w:val="multilevel"/>
    <w:tmpl w:val="876E15B0"/>
    <w:styleLink w:val="WWNum3"/>
    <w:lvl w:ilvl="0">
      <w:start w:val="1"/>
      <w:numFmt w:val="decimal"/>
      <w:lvlText w:val="(%1)"/>
      <w:lvlJc w:val="left"/>
      <w:pPr>
        <w:ind w:left="720" w:hanging="360"/>
      </w:pPr>
    </w:lvl>
    <w:lvl w:ilvl="1">
      <w:numFmt w:val="bullet"/>
      <w:lvlText w:val=""/>
      <w:lvlJc w:val="left"/>
      <w:pPr>
        <w:ind w:left="1440" w:hanging="360"/>
      </w:pPr>
      <w:rPr>
        <w:rFonts w:ascii="Calibri" w:hAnsi="Calibri" w:cs="Calibri"/>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5E0F2487"/>
    <w:multiLevelType w:val="multilevel"/>
    <w:tmpl w:val="2A4C111A"/>
    <w:styleLink w:val="WWNum1"/>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24802889">
    <w:abstractNumId w:val="9"/>
  </w:num>
  <w:num w:numId="2" w16cid:durableId="1015692013">
    <w:abstractNumId w:val="4"/>
  </w:num>
  <w:num w:numId="3" w16cid:durableId="1065840595">
    <w:abstractNumId w:val="8"/>
  </w:num>
  <w:num w:numId="4" w16cid:durableId="1405445515">
    <w:abstractNumId w:val="5"/>
  </w:num>
  <w:num w:numId="5" w16cid:durableId="1001155017">
    <w:abstractNumId w:val="6"/>
  </w:num>
  <w:num w:numId="6" w16cid:durableId="1207332461">
    <w:abstractNumId w:val="0"/>
  </w:num>
  <w:num w:numId="7" w16cid:durableId="1909879761">
    <w:abstractNumId w:val="3"/>
  </w:num>
  <w:num w:numId="8" w16cid:durableId="1424497936">
    <w:abstractNumId w:val="7"/>
  </w:num>
  <w:num w:numId="9" w16cid:durableId="349307283">
    <w:abstractNumId w:val="9"/>
  </w:num>
  <w:num w:numId="10" w16cid:durableId="1121220764">
    <w:abstractNumId w:val="8"/>
    <w:lvlOverride w:ilvl="0">
      <w:startOverride w:val="1"/>
    </w:lvlOverride>
  </w:num>
  <w:num w:numId="11" w16cid:durableId="119495838">
    <w:abstractNumId w:val="2"/>
  </w:num>
  <w:num w:numId="12" w16cid:durableId="851452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2DD"/>
    <w:rsid w:val="000C55CF"/>
    <w:rsid w:val="000C717A"/>
    <w:rsid w:val="00127FE7"/>
    <w:rsid w:val="002B2CAF"/>
    <w:rsid w:val="00337B77"/>
    <w:rsid w:val="003534CE"/>
    <w:rsid w:val="005E6992"/>
    <w:rsid w:val="00A05080"/>
    <w:rsid w:val="00CE1A09"/>
    <w:rsid w:val="00D22504"/>
    <w:rsid w:val="00E222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1533F"/>
  <w15:docId w15:val="{2E3F16F1-0A94-422F-A963-BF9939244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ucida Sans"/>
        <w:kern w:val="3"/>
        <w:sz w:val="24"/>
        <w:szCs w:val="24"/>
        <w:lang w:val="de-DE" w:eastAsia="zh-CN" w:bidi="hi-IN"/>
      </w:rPr>
    </w:rPrDefault>
    <w:pPrDefault>
      <w:pPr>
        <w:widowControl w:val="0"/>
        <w:suppressAutoHyphens/>
        <w:autoSpaceDN w:val="0"/>
        <w:spacing w:after="160" w:line="25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Listenabsatz">
    <w:name w:val="List Paragraph"/>
    <w:basedOn w:val="Standard"/>
    <w:pPr>
      <w:ind w:left="720"/>
    </w:pPr>
  </w:style>
  <w:style w:type="paragraph" w:styleId="KeinLeerraum">
    <w:name w:val="No Spacing"/>
    <w:pPr>
      <w:widowControl/>
      <w:spacing w:after="0" w:line="240" w:lineRule="auto"/>
    </w:pPr>
  </w:style>
  <w:style w:type="character" w:customStyle="1" w:styleId="ListLabel1">
    <w:name w:val="ListLabel 1"/>
    <w:rPr>
      <w:rFonts w:cs="Courier New"/>
    </w:rPr>
  </w:style>
  <w:style w:type="character" w:customStyle="1" w:styleId="ListLabel2">
    <w:name w:val="ListLabel 2"/>
    <w:rPr>
      <w:rFonts w:cs="Calibri"/>
    </w:rPr>
  </w:style>
  <w:style w:type="character" w:customStyle="1" w:styleId="NumberingSymbols">
    <w:name w:val="Numbering Symbols"/>
  </w:style>
  <w:style w:type="numbering" w:customStyle="1" w:styleId="WWNum1">
    <w:name w:val="WWNum1"/>
    <w:basedOn w:val="KeineListe"/>
    <w:pPr>
      <w:numPr>
        <w:numId w:val="1"/>
      </w:numPr>
    </w:pPr>
  </w:style>
  <w:style w:type="numbering" w:customStyle="1" w:styleId="WWNum2">
    <w:name w:val="WWNum2"/>
    <w:basedOn w:val="KeineListe"/>
    <w:pPr>
      <w:numPr>
        <w:numId w:val="2"/>
      </w:numPr>
    </w:pPr>
  </w:style>
  <w:style w:type="numbering" w:customStyle="1" w:styleId="WWNum3">
    <w:name w:val="WWNum3"/>
    <w:basedOn w:val="KeineListe"/>
    <w:pPr>
      <w:numPr>
        <w:numId w:val="3"/>
      </w:numPr>
    </w:pPr>
  </w:style>
  <w:style w:type="numbering" w:customStyle="1" w:styleId="WWNum4">
    <w:name w:val="WWNum4"/>
    <w:basedOn w:val="KeineListe"/>
    <w:pPr>
      <w:numPr>
        <w:numId w:val="4"/>
      </w:numPr>
    </w:pPr>
  </w:style>
  <w:style w:type="numbering" w:customStyle="1" w:styleId="WWNum5">
    <w:name w:val="WWNum5"/>
    <w:basedOn w:val="KeineListe"/>
    <w:pPr>
      <w:numPr>
        <w:numId w:val="5"/>
      </w:numPr>
    </w:pPr>
  </w:style>
  <w:style w:type="numbering" w:customStyle="1" w:styleId="WWNum6">
    <w:name w:val="WWNum6"/>
    <w:basedOn w:val="KeineListe"/>
    <w:pPr>
      <w:numPr>
        <w:numId w:val="6"/>
      </w:numPr>
    </w:pPr>
  </w:style>
  <w:style w:type="numbering" w:customStyle="1" w:styleId="WWNum7">
    <w:name w:val="WWNum7"/>
    <w:basedOn w:val="KeineListe"/>
    <w:pPr>
      <w:numPr>
        <w:numId w:val="7"/>
      </w:numPr>
    </w:pPr>
  </w:style>
  <w:style w:type="numbering" w:customStyle="1" w:styleId="WWNum8">
    <w:name w:val="WWNum8"/>
    <w:basedOn w:val="KeineListe"/>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2496</Words>
  <Characters>15732</Characters>
  <Application>Microsoft Office Word</Application>
  <DocSecurity>0</DocSecurity>
  <Lines>131</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Josef Perstorfer</dc:creator>
  <cp:lastModifiedBy>Daniel Laubmeier</cp:lastModifiedBy>
  <cp:revision>3</cp:revision>
  <dcterms:created xsi:type="dcterms:W3CDTF">2026-08-28T06:12:00Z</dcterms:created>
  <dcterms:modified xsi:type="dcterms:W3CDTF">2026-09-16T05:16:00Z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